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D0D21" w14:textId="77777777" w:rsidR="00E76F4D" w:rsidRPr="0009348F" w:rsidRDefault="00E76F4D" w:rsidP="00E76F4D">
      <w:pPr>
        <w:jc w:val="center"/>
        <w:rPr>
          <w:rFonts w:ascii="ＭＳ 明朝" w:eastAsia="ＭＳ 明朝" w:hAnsi="ＭＳ 明朝"/>
          <w:szCs w:val="21"/>
        </w:rPr>
      </w:pPr>
      <w:r w:rsidRPr="0009348F">
        <w:rPr>
          <w:rFonts w:ascii="ＭＳ 明朝" w:eastAsia="ＭＳ 明朝" w:hAnsi="ＭＳ 明朝" w:hint="eastAsia"/>
          <w:szCs w:val="21"/>
        </w:rPr>
        <w:t>既存試料・</w:t>
      </w:r>
      <w:r w:rsidRPr="0009348F">
        <w:rPr>
          <w:rFonts w:ascii="ＭＳ 明朝" w:eastAsia="ＭＳ 明朝" w:hAnsi="ＭＳ 明朝"/>
          <w:szCs w:val="21"/>
        </w:rPr>
        <w:t>情報を用いる研究についての情報公開</w:t>
      </w:r>
    </w:p>
    <w:p w14:paraId="482D73D2" w14:textId="77777777" w:rsidR="00E76F4D" w:rsidRPr="0009348F" w:rsidRDefault="00E76F4D">
      <w:pPr>
        <w:rPr>
          <w:rFonts w:ascii="ＭＳ 明朝" w:eastAsia="ＭＳ 明朝" w:hAnsi="ＭＳ 明朝"/>
          <w:szCs w:val="21"/>
        </w:rPr>
      </w:pPr>
    </w:p>
    <w:p w14:paraId="12C1080C" w14:textId="052697B5" w:rsidR="002E3A8B" w:rsidRPr="0009348F" w:rsidRDefault="002E3A8B" w:rsidP="002E3A8B">
      <w:pPr>
        <w:ind w:firstLineChars="100" w:firstLine="210"/>
        <w:rPr>
          <w:rFonts w:ascii="ＭＳ 明朝" w:eastAsia="ＭＳ 明朝" w:hAnsi="ＭＳ 明朝"/>
          <w:szCs w:val="21"/>
        </w:rPr>
      </w:pPr>
      <w:r w:rsidRPr="0009348F">
        <w:rPr>
          <w:rFonts w:ascii="ＭＳ 明朝" w:eastAsia="ＭＳ 明朝" w:hAnsi="ＭＳ 明朝" w:hint="eastAsia"/>
          <w:szCs w:val="21"/>
        </w:rPr>
        <w:t>本学では</w:t>
      </w:r>
      <w:r w:rsidR="00E76F4D" w:rsidRPr="0009348F">
        <w:rPr>
          <w:rFonts w:ascii="ＭＳ 明朝" w:eastAsia="ＭＳ 明朝" w:hAnsi="ＭＳ 明朝"/>
          <w:szCs w:val="21"/>
        </w:rPr>
        <w:t>、医学系研究に協力して下さ</w:t>
      </w:r>
      <w:r w:rsidR="00E76F4D" w:rsidRPr="0009348F">
        <w:rPr>
          <w:rFonts w:ascii="ＭＳ 明朝" w:eastAsia="ＭＳ 明朝" w:hAnsi="ＭＳ 明朝" w:hint="eastAsia"/>
          <w:szCs w:val="21"/>
        </w:rPr>
        <w:t>る</w:t>
      </w:r>
      <w:r w:rsidRPr="0009348F">
        <w:rPr>
          <w:rFonts w:ascii="ＭＳ 明朝" w:eastAsia="ＭＳ 明朝" w:hAnsi="ＭＳ 明朝"/>
          <w:szCs w:val="21"/>
        </w:rPr>
        <w:t>方々（</w:t>
      </w:r>
      <w:r w:rsidRPr="0009348F">
        <w:rPr>
          <w:rFonts w:ascii="ＭＳ 明朝" w:eastAsia="ＭＳ 明朝" w:hAnsi="ＭＳ 明朝" w:hint="eastAsia"/>
          <w:szCs w:val="21"/>
        </w:rPr>
        <w:t>以下</w:t>
      </w:r>
      <w:r w:rsidRPr="0009348F">
        <w:rPr>
          <w:rFonts w:ascii="ＭＳ 明朝" w:eastAsia="ＭＳ 明朝" w:hAnsi="ＭＳ 明朝"/>
          <w:szCs w:val="21"/>
        </w:rPr>
        <w:t>研究対象者）</w:t>
      </w:r>
      <w:r w:rsidRPr="0009348F">
        <w:rPr>
          <w:rFonts w:ascii="ＭＳ 明朝" w:eastAsia="ＭＳ 明朝" w:hAnsi="ＭＳ 明朝" w:hint="eastAsia"/>
          <w:szCs w:val="21"/>
        </w:rPr>
        <w:t>の</w:t>
      </w:r>
      <w:r w:rsidRPr="0009348F">
        <w:rPr>
          <w:rFonts w:ascii="ＭＳ 明朝" w:eastAsia="ＭＳ 明朝" w:hAnsi="ＭＳ 明朝"/>
          <w:szCs w:val="21"/>
        </w:rPr>
        <w:t>利益と安全を守り、安心して研究に参加していただくように心がけております。こちらに記載されている</w:t>
      </w:r>
      <w:r w:rsidR="000B3292">
        <w:rPr>
          <w:rFonts w:ascii="ＭＳ 明朝" w:eastAsia="ＭＳ 明朝" w:hAnsi="ＭＳ 明朝" w:hint="eastAsia"/>
          <w:szCs w:val="21"/>
        </w:rPr>
        <w:t>内容</w:t>
      </w:r>
      <w:r w:rsidRPr="0009348F">
        <w:rPr>
          <w:rFonts w:ascii="ＭＳ 明朝" w:eastAsia="ＭＳ 明朝" w:hAnsi="ＭＳ 明朝"/>
          <w:szCs w:val="21"/>
        </w:rPr>
        <w:t>について</w:t>
      </w:r>
      <w:r w:rsidRPr="0009348F">
        <w:rPr>
          <w:rFonts w:ascii="ＭＳ 明朝" w:eastAsia="ＭＳ 明朝" w:hAnsi="ＭＳ 明朝" w:hint="eastAsia"/>
          <w:szCs w:val="21"/>
        </w:rPr>
        <w:t>は</w:t>
      </w:r>
      <w:r w:rsidR="00F57FBE" w:rsidRPr="0009348F">
        <w:rPr>
          <w:rFonts w:ascii="ＭＳ 明朝" w:eastAsia="ＭＳ 明朝" w:hAnsi="ＭＳ 明朝"/>
          <w:szCs w:val="21"/>
        </w:rPr>
        <w:t>、</w:t>
      </w:r>
      <w:r w:rsidR="00365173" w:rsidRPr="0009348F">
        <w:rPr>
          <w:rFonts w:ascii="ＭＳ 明朝" w:eastAsia="ＭＳ 明朝" w:hAnsi="ＭＳ 明朝" w:hint="eastAsia"/>
          <w:szCs w:val="21"/>
        </w:rPr>
        <w:t>研究</w:t>
      </w:r>
      <w:r w:rsidR="00365173" w:rsidRPr="0009348F">
        <w:rPr>
          <w:rFonts w:ascii="ＭＳ 明朝" w:eastAsia="ＭＳ 明朝" w:hAnsi="ＭＳ 明朝"/>
          <w:szCs w:val="21"/>
        </w:rPr>
        <w:t>・診療等によ</w:t>
      </w:r>
      <w:r w:rsidR="00365173" w:rsidRPr="0009348F">
        <w:rPr>
          <w:rFonts w:ascii="ＭＳ 明朝" w:eastAsia="ＭＳ 明朝" w:hAnsi="ＭＳ 明朝" w:hint="eastAsia"/>
          <w:szCs w:val="21"/>
        </w:rPr>
        <w:t>り</w:t>
      </w:r>
      <w:r w:rsidR="00F57FBE" w:rsidRPr="0009348F">
        <w:rPr>
          <w:rFonts w:ascii="ＭＳ 明朝" w:eastAsia="ＭＳ 明朝" w:hAnsi="ＭＳ 明朝"/>
          <w:szCs w:val="21"/>
        </w:rPr>
        <w:t>収集され</w:t>
      </w:r>
      <w:r w:rsidR="00F57FBE" w:rsidRPr="0009348F">
        <w:rPr>
          <w:rFonts w:ascii="ＭＳ 明朝" w:eastAsia="ＭＳ 明朝" w:hAnsi="ＭＳ 明朝" w:hint="eastAsia"/>
          <w:szCs w:val="21"/>
        </w:rPr>
        <w:t>た</w:t>
      </w:r>
      <w:r w:rsidR="00365173" w:rsidRPr="0009348F">
        <w:rPr>
          <w:rFonts w:ascii="ＭＳ 明朝" w:eastAsia="ＭＳ 明朝" w:hAnsi="ＭＳ 明朝" w:hint="eastAsia"/>
          <w:szCs w:val="21"/>
        </w:rPr>
        <w:t>既存</w:t>
      </w:r>
      <w:r w:rsidRPr="0009348F">
        <w:rPr>
          <w:rFonts w:ascii="ＭＳ 明朝" w:eastAsia="ＭＳ 明朝" w:hAnsi="ＭＳ 明朝" w:hint="eastAsia"/>
          <w:szCs w:val="21"/>
        </w:rPr>
        <w:t>試料・情報を</w:t>
      </w:r>
      <w:r w:rsidR="000B3292">
        <w:rPr>
          <w:rFonts w:ascii="ＭＳ 明朝" w:eastAsia="ＭＳ 明朝" w:hAnsi="ＭＳ 明朝" w:hint="eastAsia"/>
          <w:szCs w:val="21"/>
        </w:rPr>
        <w:t>保管することについて</w:t>
      </w:r>
      <w:r w:rsidRPr="0009348F">
        <w:rPr>
          <w:rFonts w:ascii="ＭＳ 明朝" w:eastAsia="ＭＳ 明朝" w:hAnsi="ＭＳ 明朝"/>
          <w:szCs w:val="21"/>
        </w:rPr>
        <w:t>、</w:t>
      </w:r>
      <w:r w:rsidRPr="0009348F">
        <w:rPr>
          <w:rFonts w:ascii="ＭＳ 明朝" w:eastAsia="ＭＳ 明朝" w:hAnsi="ＭＳ 明朝" w:hint="eastAsia"/>
          <w:szCs w:val="21"/>
        </w:rPr>
        <w:t>直接</w:t>
      </w:r>
      <w:r w:rsidRPr="0009348F">
        <w:rPr>
          <w:rFonts w:ascii="ＭＳ 明朝" w:eastAsia="ＭＳ 明朝" w:hAnsi="ＭＳ 明朝"/>
          <w:szCs w:val="21"/>
        </w:rPr>
        <w:t>研究対象者</w:t>
      </w:r>
      <w:r w:rsidRPr="0009348F">
        <w:rPr>
          <w:rFonts w:ascii="ＭＳ 明朝" w:eastAsia="ＭＳ 明朝" w:hAnsi="ＭＳ 明朝" w:hint="eastAsia"/>
          <w:szCs w:val="21"/>
        </w:rPr>
        <w:t>から</w:t>
      </w:r>
      <w:r w:rsidRPr="0009348F">
        <w:rPr>
          <w:rFonts w:ascii="ＭＳ 明朝" w:eastAsia="ＭＳ 明朝" w:hAnsi="ＭＳ 明朝"/>
          <w:szCs w:val="21"/>
        </w:rPr>
        <w:t>イン</w:t>
      </w:r>
      <w:r w:rsidR="00F57FBE" w:rsidRPr="0009348F">
        <w:rPr>
          <w:rFonts w:ascii="ＭＳ 明朝" w:eastAsia="ＭＳ 明朝" w:hAnsi="ＭＳ 明朝"/>
          <w:szCs w:val="21"/>
        </w:rPr>
        <w:t>フォームド・コンセントを取得することが困難であるため、</w:t>
      </w:r>
      <w:r w:rsidRPr="0009348F">
        <w:rPr>
          <w:rFonts w:ascii="ＭＳ 明朝" w:eastAsia="ＭＳ 明朝" w:hAnsi="ＭＳ 明朝"/>
          <w:szCs w:val="21"/>
        </w:rPr>
        <w:t>情報公開をさせていただいております。</w:t>
      </w:r>
    </w:p>
    <w:p w14:paraId="125E7626" w14:textId="17A89C96" w:rsidR="00F57FBE" w:rsidRPr="0009348F" w:rsidRDefault="002E3A8B">
      <w:pPr>
        <w:rPr>
          <w:rFonts w:ascii="ＭＳ 明朝" w:eastAsia="ＭＳ 明朝" w:hAnsi="ＭＳ 明朝"/>
          <w:szCs w:val="21"/>
        </w:rPr>
      </w:pPr>
      <w:r w:rsidRPr="0009348F">
        <w:rPr>
          <w:rFonts w:ascii="ＭＳ 明朝" w:eastAsia="ＭＳ 明朝" w:hAnsi="ＭＳ 明朝" w:hint="eastAsia"/>
          <w:szCs w:val="21"/>
        </w:rPr>
        <w:t xml:space="preserve">　</w:t>
      </w:r>
      <w:r w:rsidR="001F1C8B" w:rsidRPr="0009348F">
        <w:rPr>
          <w:rFonts w:ascii="ＭＳ 明朝" w:eastAsia="ＭＳ 明朝" w:hAnsi="ＭＳ 明朝" w:hint="eastAsia"/>
          <w:szCs w:val="21"/>
        </w:rPr>
        <w:t>こちらの</w:t>
      </w:r>
      <w:r w:rsidR="001F1C8B" w:rsidRPr="0009348F">
        <w:rPr>
          <w:rFonts w:ascii="ＭＳ 明朝" w:eastAsia="ＭＳ 明朝" w:hAnsi="ＭＳ 明朝"/>
          <w:szCs w:val="21"/>
        </w:rPr>
        <w:t>文書は対象者</w:t>
      </w:r>
      <w:r w:rsidR="001F1C8B" w:rsidRPr="0009348F">
        <w:rPr>
          <w:rFonts w:ascii="ＭＳ 明朝" w:eastAsia="ＭＳ 明朝" w:hAnsi="ＭＳ 明朝" w:hint="eastAsia"/>
          <w:szCs w:val="21"/>
        </w:rPr>
        <w:t>の皆様</w:t>
      </w:r>
      <w:r w:rsidR="001F1C8B" w:rsidRPr="0009348F">
        <w:rPr>
          <w:rFonts w:ascii="ＭＳ 明朝" w:eastAsia="ＭＳ 明朝" w:hAnsi="ＭＳ 明朝"/>
          <w:szCs w:val="21"/>
        </w:rPr>
        <w:t>に、</w:t>
      </w:r>
      <w:r w:rsidR="001F1C8B" w:rsidRPr="0009348F">
        <w:rPr>
          <w:rFonts w:ascii="ＭＳ 明朝" w:eastAsia="ＭＳ 明朝" w:hAnsi="ＭＳ 明朝" w:hint="eastAsia"/>
          <w:szCs w:val="21"/>
        </w:rPr>
        <w:t>情報公開を</w:t>
      </w:r>
      <w:r w:rsidR="001F1C8B" w:rsidRPr="0009348F">
        <w:rPr>
          <w:rFonts w:ascii="ＭＳ 明朝" w:eastAsia="ＭＳ 明朝" w:hAnsi="ＭＳ 明朝"/>
          <w:szCs w:val="21"/>
        </w:rPr>
        <w:t>するとともに、</w:t>
      </w:r>
      <w:r w:rsidR="00365173" w:rsidRPr="0009348F">
        <w:rPr>
          <w:rFonts w:ascii="ＭＳ 明朝" w:eastAsia="ＭＳ 明朝" w:hAnsi="ＭＳ 明朝" w:hint="eastAsia"/>
          <w:szCs w:val="21"/>
        </w:rPr>
        <w:t>可能な限り</w:t>
      </w:r>
      <w:r w:rsidR="000B3292">
        <w:rPr>
          <w:rFonts w:ascii="ＭＳ 明朝" w:eastAsia="ＭＳ 明朝" w:hAnsi="ＭＳ 明朝" w:hint="eastAsia"/>
          <w:szCs w:val="21"/>
        </w:rPr>
        <w:t>保管</w:t>
      </w:r>
      <w:r w:rsidR="00E76F4D" w:rsidRPr="0009348F">
        <w:rPr>
          <w:rFonts w:ascii="ＭＳ 明朝" w:eastAsia="ＭＳ 明朝" w:hAnsi="ＭＳ 明朝"/>
          <w:szCs w:val="21"/>
        </w:rPr>
        <w:t>拒否</w:t>
      </w:r>
      <w:r w:rsidR="00E76F4D" w:rsidRPr="0009348F">
        <w:rPr>
          <w:rFonts w:ascii="ＭＳ 明朝" w:eastAsia="ＭＳ 明朝" w:hAnsi="ＭＳ 明朝" w:hint="eastAsia"/>
          <w:szCs w:val="21"/>
        </w:rPr>
        <w:t>または同意</w:t>
      </w:r>
      <w:r w:rsidR="00E76F4D" w:rsidRPr="0009348F">
        <w:rPr>
          <w:rFonts w:ascii="ＭＳ 明朝" w:eastAsia="ＭＳ 明朝" w:hAnsi="ＭＳ 明朝"/>
          <w:szCs w:val="21"/>
        </w:rPr>
        <w:t>撤回の</w:t>
      </w:r>
      <w:r w:rsidR="001F1C8B" w:rsidRPr="0009348F">
        <w:rPr>
          <w:rFonts w:ascii="ＭＳ 明朝" w:eastAsia="ＭＳ 明朝" w:hAnsi="ＭＳ 明朝"/>
          <w:szCs w:val="21"/>
        </w:rPr>
        <w:t>機会を保障する</w:t>
      </w:r>
      <w:r w:rsidR="001F1C8B" w:rsidRPr="0009348F">
        <w:rPr>
          <w:rFonts w:ascii="ＭＳ 明朝" w:eastAsia="ＭＳ 明朝" w:hAnsi="ＭＳ 明朝" w:hint="eastAsia"/>
          <w:szCs w:val="21"/>
        </w:rPr>
        <w:t>為の</w:t>
      </w:r>
      <w:r w:rsidR="001F1C8B" w:rsidRPr="0009348F">
        <w:rPr>
          <w:rFonts w:ascii="ＭＳ 明朝" w:eastAsia="ＭＳ 明朝" w:hAnsi="ＭＳ 明朝"/>
          <w:szCs w:val="21"/>
        </w:rPr>
        <w:t>もの</w:t>
      </w:r>
      <w:r w:rsidR="00F57FBE" w:rsidRPr="0009348F">
        <w:rPr>
          <w:rFonts w:ascii="ＭＳ 明朝" w:eastAsia="ＭＳ 明朝" w:hAnsi="ＭＳ 明朝" w:hint="eastAsia"/>
          <w:szCs w:val="21"/>
        </w:rPr>
        <w:t>になります</w:t>
      </w:r>
      <w:r w:rsidR="001F1C8B" w:rsidRPr="0009348F">
        <w:rPr>
          <w:rFonts w:ascii="ＭＳ 明朝" w:eastAsia="ＭＳ 明朝" w:hAnsi="ＭＳ 明朝"/>
          <w:szCs w:val="21"/>
        </w:rPr>
        <w:t>。</w:t>
      </w:r>
    </w:p>
    <w:p w14:paraId="4CE755B6" w14:textId="26A25DD0" w:rsidR="002E3A8B" w:rsidRPr="0009348F" w:rsidRDefault="00F57FBE" w:rsidP="00F57FBE">
      <w:pPr>
        <w:ind w:firstLineChars="100" w:firstLine="210"/>
        <w:rPr>
          <w:rFonts w:ascii="ＭＳ 明朝" w:eastAsia="ＭＳ 明朝" w:hAnsi="ＭＳ 明朝"/>
          <w:szCs w:val="21"/>
        </w:rPr>
      </w:pPr>
      <w:r w:rsidRPr="0009348F">
        <w:rPr>
          <w:rFonts w:ascii="ＭＳ 明朝" w:eastAsia="ＭＳ 明朝" w:hAnsi="ＭＳ 明朝" w:hint="eastAsia"/>
          <w:szCs w:val="21"/>
        </w:rPr>
        <w:t>なお</w:t>
      </w:r>
      <w:r w:rsidRPr="0009348F">
        <w:rPr>
          <w:rFonts w:ascii="ＭＳ 明朝" w:eastAsia="ＭＳ 明朝" w:hAnsi="ＭＳ 明朝"/>
          <w:szCs w:val="21"/>
        </w:rPr>
        <w:t>、</w:t>
      </w:r>
      <w:r w:rsidR="000B3292">
        <w:rPr>
          <w:rFonts w:ascii="ＭＳ 明朝" w:eastAsia="ＭＳ 明朝" w:hAnsi="ＭＳ 明朝" w:hint="eastAsia"/>
          <w:szCs w:val="21"/>
        </w:rPr>
        <w:t>試料・情報</w:t>
      </w:r>
      <w:r w:rsidR="000B3292">
        <w:rPr>
          <w:rFonts w:ascii="ＭＳ 明朝" w:eastAsia="ＭＳ 明朝" w:hAnsi="ＭＳ 明朝"/>
          <w:szCs w:val="21"/>
        </w:rPr>
        <w:t>の保管</w:t>
      </w:r>
      <w:r w:rsidR="00E76F4D" w:rsidRPr="0009348F">
        <w:rPr>
          <w:rFonts w:ascii="ＭＳ 明朝" w:eastAsia="ＭＳ 明朝" w:hAnsi="ＭＳ 明朝"/>
          <w:szCs w:val="21"/>
        </w:rPr>
        <w:t>拒否</w:t>
      </w:r>
      <w:r w:rsidR="00E76F4D" w:rsidRPr="0009348F">
        <w:rPr>
          <w:rFonts w:ascii="ＭＳ 明朝" w:eastAsia="ＭＳ 明朝" w:hAnsi="ＭＳ 明朝" w:hint="eastAsia"/>
          <w:szCs w:val="21"/>
        </w:rPr>
        <w:t>または</w:t>
      </w:r>
      <w:r w:rsidR="00E76F4D" w:rsidRPr="0009348F">
        <w:rPr>
          <w:rFonts w:ascii="ＭＳ 明朝" w:eastAsia="ＭＳ 明朝" w:hAnsi="ＭＳ 明朝"/>
          <w:szCs w:val="21"/>
        </w:rPr>
        <w:t>同意撤回されても</w:t>
      </w:r>
      <w:r w:rsidR="00E76F4D" w:rsidRPr="0009348F">
        <w:rPr>
          <w:rFonts w:ascii="ＭＳ 明朝" w:eastAsia="ＭＳ 明朝" w:hAnsi="ＭＳ 明朝" w:hint="eastAsia"/>
          <w:szCs w:val="21"/>
        </w:rPr>
        <w:t>一切の不利益は</w:t>
      </w:r>
      <w:r w:rsidRPr="0009348F">
        <w:rPr>
          <w:rFonts w:ascii="ＭＳ 明朝" w:eastAsia="ＭＳ 明朝" w:hAnsi="ＭＳ 明朝" w:hint="eastAsia"/>
          <w:szCs w:val="21"/>
        </w:rPr>
        <w:t>ないことを明記させていただきます</w:t>
      </w:r>
      <w:r w:rsidR="00E76F4D" w:rsidRPr="0009348F">
        <w:rPr>
          <w:rFonts w:ascii="ＭＳ 明朝" w:eastAsia="ＭＳ 明朝" w:hAnsi="ＭＳ 明朝"/>
          <w:szCs w:val="21"/>
        </w:rPr>
        <w:t>。</w:t>
      </w:r>
    </w:p>
    <w:p w14:paraId="61D01303" w14:textId="77777777" w:rsidR="00365173" w:rsidRPr="0009348F" w:rsidRDefault="00365173" w:rsidP="00365173">
      <w:pPr>
        <w:rPr>
          <w:rFonts w:ascii="ＭＳ 明朝" w:eastAsia="ＭＳ 明朝" w:hAnsi="ＭＳ 明朝"/>
          <w:szCs w:val="21"/>
        </w:rPr>
      </w:pPr>
    </w:p>
    <w:p w14:paraId="06764983" w14:textId="77777777" w:rsidR="002E3A8B" w:rsidRPr="0009348F" w:rsidRDefault="002E3A8B">
      <w:pPr>
        <w:rPr>
          <w:rFonts w:ascii="ＭＳ 明朝" w:eastAsia="ＭＳ 明朝" w:hAnsi="ＭＳ 明朝"/>
          <w:szCs w:val="21"/>
        </w:rPr>
      </w:pPr>
    </w:p>
    <w:tbl>
      <w:tblPr>
        <w:tblStyle w:val="a3"/>
        <w:tblW w:w="9776" w:type="dxa"/>
        <w:tblLook w:val="04A0" w:firstRow="1" w:lastRow="0" w:firstColumn="1" w:lastColumn="0" w:noHBand="0" w:noVBand="1"/>
      </w:tblPr>
      <w:tblGrid>
        <w:gridCol w:w="1470"/>
        <w:gridCol w:w="8306"/>
      </w:tblGrid>
      <w:tr w:rsidR="002E3A8B" w:rsidRPr="0009348F" w14:paraId="7A1269A5" w14:textId="77777777" w:rsidTr="008D7592">
        <w:tc>
          <w:tcPr>
            <w:tcW w:w="1470" w:type="dxa"/>
          </w:tcPr>
          <w:p w14:paraId="02EEDDE4" w14:textId="77777777" w:rsidR="002E3A8B" w:rsidRPr="0009348F" w:rsidRDefault="002E3A8B" w:rsidP="008D7592">
            <w:pPr>
              <w:rPr>
                <w:rFonts w:ascii="ＭＳ 明朝" w:eastAsia="ＭＳ 明朝" w:hAnsi="ＭＳ 明朝"/>
                <w:szCs w:val="21"/>
              </w:rPr>
            </w:pPr>
            <w:r w:rsidRPr="0009348F">
              <w:rPr>
                <w:rFonts w:ascii="ＭＳ 明朝" w:eastAsia="ＭＳ 明朝" w:hAnsi="ＭＳ 明朝" w:hint="eastAsia"/>
                <w:szCs w:val="21"/>
              </w:rPr>
              <w:t>受付番号</w:t>
            </w:r>
          </w:p>
        </w:tc>
        <w:tc>
          <w:tcPr>
            <w:tcW w:w="8306" w:type="dxa"/>
          </w:tcPr>
          <w:p w14:paraId="20C32941" w14:textId="3DF5C184" w:rsidR="002E3A8B" w:rsidRPr="0009348F" w:rsidRDefault="002E3A8B" w:rsidP="008D7592">
            <w:pPr>
              <w:rPr>
                <w:rFonts w:ascii="ＭＳ 明朝" w:eastAsia="ＭＳ 明朝" w:hAnsi="ＭＳ 明朝"/>
                <w:szCs w:val="21"/>
              </w:rPr>
            </w:pPr>
            <w:r w:rsidRPr="00240CCE">
              <w:rPr>
                <w:rFonts w:ascii="ＭＳ 明朝" w:eastAsia="ＭＳ 明朝" w:hAnsi="ＭＳ 明朝" w:hint="eastAsia"/>
                <w:szCs w:val="21"/>
              </w:rPr>
              <w:t>（倫理</w:t>
            </w:r>
            <w:r w:rsidRPr="00240CCE">
              <w:rPr>
                <w:rFonts w:ascii="ＭＳ 明朝" w:eastAsia="ＭＳ 明朝" w:hAnsi="ＭＳ 明朝"/>
                <w:szCs w:val="21"/>
              </w:rPr>
              <w:t>・先進・</w:t>
            </w:r>
            <w:r w:rsidRPr="00240CCE">
              <w:rPr>
                <w:rFonts w:ascii="ＭＳ 明朝" w:eastAsia="ＭＳ 明朝" w:hAnsi="ＭＳ 明朝"/>
                <w:szCs w:val="21"/>
                <w:bdr w:val="single" w:sz="4" w:space="0" w:color="auto"/>
              </w:rPr>
              <w:t>ゲノム</w:t>
            </w:r>
            <w:r w:rsidRPr="00240CCE">
              <w:rPr>
                <w:rFonts w:ascii="ＭＳ 明朝" w:eastAsia="ＭＳ 明朝" w:hAnsi="ＭＳ 明朝" w:hint="eastAsia"/>
                <w:szCs w:val="21"/>
              </w:rPr>
              <w:t>）第</w:t>
            </w:r>
            <w:r w:rsidR="00E83D93" w:rsidRPr="00240CCE">
              <w:rPr>
                <w:rFonts w:ascii="ＭＳ 明朝" w:eastAsia="ＭＳ 明朝" w:hAnsi="ＭＳ 明朝"/>
                <w:szCs w:val="21"/>
              </w:rPr>
              <w:t>402</w:t>
            </w:r>
            <w:r w:rsidRPr="00240CCE">
              <w:rPr>
                <w:rFonts w:ascii="ＭＳ 明朝" w:eastAsia="ＭＳ 明朝" w:hAnsi="ＭＳ 明朝"/>
                <w:szCs w:val="21"/>
              </w:rPr>
              <w:t>号</w:t>
            </w:r>
            <w:r w:rsidR="00463B1B" w:rsidRPr="00240CCE">
              <w:rPr>
                <w:rFonts w:ascii="ＭＳ 明朝" w:eastAsia="ＭＳ 明朝" w:hAnsi="ＭＳ 明朝" w:hint="eastAsia"/>
                <w:szCs w:val="21"/>
              </w:rPr>
              <w:t xml:space="preserve">　　　　　　　</w:t>
            </w:r>
          </w:p>
        </w:tc>
      </w:tr>
      <w:tr w:rsidR="0009348F" w:rsidRPr="0009348F" w14:paraId="335C6DD1" w14:textId="77777777" w:rsidTr="008D7592">
        <w:tc>
          <w:tcPr>
            <w:tcW w:w="9776" w:type="dxa"/>
            <w:gridSpan w:val="2"/>
          </w:tcPr>
          <w:p w14:paraId="2F6BD747" w14:textId="180DAD56" w:rsidR="002E3A8B" w:rsidRPr="0009348F" w:rsidRDefault="002E3A8B" w:rsidP="008D7592">
            <w:pPr>
              <w:rPr>
                <w:rFonts w:ascii="ＭＳ 明朝" w:eastAsia="ＭＳ 明朝" w:hAnsi="ＭＳ 明朝"/>
                <w:szCs w:val="21"/>
              </w:rPr>
            </w:pPr>
            <w:r w:rsidRPr="0009348F">
              <w:rPr>
                <w:rFonts w:ascii="ＭＳ 明朝" w:eastAsia="ＭＳ 明朝" w:hAnsi="ＭＳ 明朝" w:hint="eastAsia"/>
                <w:szCs w:val="21"/>
              </w:rPr>
              <w:t>課題</w:t>
            </w:r>
          </w:p>
          <w:p w14:paraId="572E8DD7" w14:textId="77777777" w:rsidR="00996099" w:rsidRPr="0009348F" w:rsidRDefault="00996099" w:rsidP="00996099">
            <w:pPr>
              <w:suppressAutoHyphens/>
              <w:autoSpaceDE w:val="0"/>
              <w:autoSpaceDN w:val="0"/>
              <w:spacing w:line="274" w:lineRule="exact"/>
              <w:rPr>
                <w:rFonts w:ascii="ＭＳ 明朝" w:eastAsia="ＭＳ 明朝" w:hAnsi="ＭＳ 明朝"/>
                <w:szCs w:val="21"/>
              </w:rPr>
            </w:pPr>
            <w:r w:rsidRPr="0009348F">
              <w:rPr>
                <w:rFonts w:ascii="ＭＳ 明朝" w:eastAsia="ＭＳ 明朝" w:hAnsi="ＭＳ 明朝" w:cs="Times New Roman" w:hint="eastAsia"/>
                <w:szCs w:val="21"/>
              </w:rPr>
              <w:t>熊本大学呼吸器外科バイオバンク</w:t>
            </w:r>
          </w:p>
          <w:p w14:paraId="30046326" w14:textId="77777777" w:rsidR="002E3A8B" w:rsidRPr="0009348F" w:rsidRDefault="002E3A8B" w:rsidP="008D7592">
            <w:pPr>
              <w:rPr>
                <w:rFonts w:ascii="ＭＳ 明朝" w:eastAsia="ＭＳ 明朝" w:hAnsi="ＭＳ 明朝"/>
                <w:szCs w:val="21"/>
              </w:rPr>
            </w:pPr>
          </w:p>
        </w:tc>
      </w:tr>
      <w:tr w:rsidR="0009348F" w:rsidRPr="0009348F" w14:paraId="564F8DB4" w14:textId="77777777" w:rsidTr="008D7592">
        <w:tc>
          <w:tcPr>
            <w:tcW w:w="9776" w:type="dxa"/>
            <w:gridSpan w:val="2"/>
            <w:tcBorders>
              <w:top w:val="nil"/>
            </w:tcBorders>
          </w:tcPr>
          <w:p w14:paraId="7BEDA990" w14:textId="50D9D8BC" w:rsidR="002E3A8B" w:rsidRPr="0009348F" w:rsidRDefault="002E3A8B" w:rsidP="008D7592">
            <w:pPr>
              <w:rPr>
                <w:rFonts w:ascii="ＭＳ 明朝" w:eastAsia="ＭＳ 明朝" w:hAnsi="ＭＳ 明朝"/>
                <w:szCs w:val="21"/>
              </w:rPr>
            </w:pPr>
            <w:r w:rsidRPr="0009348F">
              <w:rPr>
                <w:rFonts w:ascii="ＭＳ 明朝" w:eastAsia="ＭＳ 明朝" w:hAnsi="ＭＳ 明朝"/>
                <w:szCs w:val="21"/>
              </w:rPr>
              <w:t>実施体制</w:t>
            </w:r>
          </w:p>
          <w:p w14:paraId="678EF3D1" w14:textId="505C8E52" w:rsidR="00996099" w:rsidRPr="0009348F" w:rsidRDefault="00996099" w:rsidP="00996099">
            <w:pPr>
              <w:rPr>
                <w:rFonts w:ascii="ＭＳ 明朝" w:eastAsia="ＭＳ 明朝" w:hAnsi="ＭＳ 明朝"/>
                <w:szCs w:val="21"/>
              </w:rPr>
            </w:pPr>
            <w:r w:rsidRPr="0009348F">
              <w:rPr>
                <w:rFonts w:ascii="ＭＳ 明朝" w:eastAsia="ＭＳ 明朝" w:hAnsi="ＭＳ 明朝"/>
                <w:szCs w:val="21"/>
              </w:rPr>
              <w:t>責任者</w:t>
            </w:r>
          </w:p>
          <w:p w14:paraId="722C9887" w14:textId="09CCBA75" w:rsidR="00996099" w:rsidRPr="00996099" w:rsidRDefault="00996099" w:rsidP="00996099">
            <w:pPr>
              <w:rPr>
                <w:rFonts w:ascii="ＭＳ 明朝" w:eastAsia="ＭＳ 明朝" w:hAnsi="ＭＳ 明朝"/>
                <w:szCs w:val="21"/>
              </w:rPr>
            </w:pPr>
            <w:r w:rsidRPr="00996099">
              <w:rPr>
                <w:rFonts w:ascii="ＭＳ 明朝" w:eastAsia="ＭＳ 明朝" w:hAnsi="ＭＳ 明朝" w:hint="eastAsia"/>
                <w:szCs w:val="21"/>
              </w:rPr>
              <w:t xml:space="preserve">熊本大学大学院生命科学研究部　</w:t>
            </w:r>
            <w:r w:rsidRPr="0009348F">
              <w:rPr>
                <w:rFonts w:ascii="ＭＳ 明朝" w:eastAsia="ＭＳ 明朝" w:hAnsi="ＭＳ 明朝" w:hint="eastAsia"/>
                <w:szCs w:val="21"/>
              </w:rPr>
              <w:t>呼吸器外科学</w:t>
            </w:r>
            <w:r w:rsidR="00E83D93">
              <w:rPr>
                <w:rFonts w:ascii="ＭＳ 明朝" w:eastAsia="ＭＳ 明朝" w:hAnsi="ＭＳ 明朝" w:hint="eastAsia"/>
                <w:szCs w:val="21"/>
              </w:rPr>
              <w:t>講座</w:t>
            </w:r>
            <w:r w:rsidRPr="0009348F">
              <w:rPr>
                <w:rFonts w:ascii="ＭＳ 明朝" w:eastAsia="ＭＳ 明朝" w:hAnsi="ＭＳ 明朝" w:hint="eastAsia"/>
                <w:szCs w:val="21"/>
              </w:rPr>
              <w:t xml:space="preserve">　</w:t>
            </w:r>
            <w:r w:rsidRPr="00996099">
              <w:rPr>
                <w:rFonts w:ascii="ＭＳ 明朝" w:eastAsia="ＭＳ 明朝" w:hAnsi="ＭＳ 明朝"/>
                <w:szCs w:val="21"/>
              </w:rPr>
              <w:t xml:space="preserve"> 教授　鈴木 実</w:t>
            </w:r>
          </w:p>
          <w:p w14:paraId="33E459B2" w14:textId="77777777" w:rsidR="00996099" w:rsidRPr="000B3292" w:rsidRDefault="00996099" w:rsidP="008D7592">
            <w:pPr>
              <w:rPr>
                <w:rFonts w:ascii="ＭＳ 明朝" w:eastAsia="ＭＳ 明朝" w:hAnsi="ＭＳ 明朝"/>
                <w:szCs w:val="21"/>
              </w:rPr>
            </w:pPr>
          </w:p>
          <w:p w14:paraId="5A51D5CF" w14:textId="0E19C5BE" w:rsidR="00996099" w:rsidRPr="0009348F" w:rsidRDefault="00996099" w:rsidP="008D7592">
            <w:pPr>
              <w:rPr>
                <w:rFonts w:ascii="ＭＳ 明朝" w:eastAsia="ＭＳ 明朝" w:hAnsi="ＭＳ 明朝"/>
                <w:szCs w:val="21"/>
              </w:rPr>
            </w:pPr>
            <w:r w:rsidRPr="0009348F">
              <w:rPr>
                <w:rFonts w:ascii="ＭＳ 明朝" w:eastAsia="ＭＳ 明朝" w:hAnsi="ＭＳ 明朝"/>
                <w:szCs w:val="21"/>
              </w:rPr>
              <w:t xml:space="preserve">担当者　</w:t>
            </w:r>
          </w:p>
          <w:p w14:paraId="10843F5E" w14:textId="0DC3B616" w:rsidR="00996099" w:rsidRPr="0009348F" w:rsidRDefault="00996099" w:rsidP="00996099">
            <w:pPr>
              <w:rPr>
                <w:rFonts w:ascii="ＭＳ 明朝" w:eastAsia="ＭＳ 明朝" w:hAnsi="ＭＳ 明朝"/>
                <w:szCs w:val="21"/>
              </w:rPr>
            </w:pPr>
            <w:r w:rsidRPr="00996099">
              <w:rPr>
                <w:rFonts w:ascii="ＭＳ 明朝" w:eastAsia="ＭＳ 明朝" w:hAnsi="ＭＳ 明朝" w:hint="eastAsia"/>
                <w:szCs w:val="21"/>
              </w:rPr>
              <w:t xml:space="preserve">熊本大学大学院生命科学研究部　</w:t>
            </w:r>
            <w:r w:rsidRPr="0009348F">
              <w:rPr>
                <w:rFonts w:ascii="ＭＳ 明朝" w:eastAsia="ＭＳ 明朝" w:hAnsi="ＭＳ 明朝" w:hint="eastAsia"/>
                <w:szCs w:val="21"/>
              </w:rPr>
              <w:t>呼吸器外科学</w:t>
            </w:r>
            <w:r w:rsidR="00E83D93">
              <w:rPr>
                <w:rFonts w:ascii="ＭＳ 明朝" w:eastAsia="ＭＳ 明朝" w:hAnsi="ＭＳ 明朝" w:hint="eastAsia"/>
                <w:szCs w:val="21"/>
              </w:rPr>
              <w:t>講座</w:t>
            </w:r>
            <w:r w:rsidRPr="0009348F">
              <w:rPr>
                <w:rFonts w:ascii="ＭＳ 明朝" w:eastAsia="ＭＳ 明朝" w:hAnsi="ＭＳ 明朝" w:hint="eastAsia"/>
                <w:szCs w:val="21"/>
              </w:rPr>
              <w:t xml:space="preserve">　</w:t>
            </w:r>
            <w:r w:rsidRPr="00996099">
              <w:rPr>
                <w:rFonts w:ascii="ＭＳ 明朝" w:eastAsia="ＭＳ 明朝" w:hAnsi="ＭＳ 明朝"/>
                <w:szCs w:val="21"/>
              </w:rPr>
              <w:t xml:space="preserve"> </w:t>
            </w:r>
            <w:r w:rsidRPr="0009348F">
              <w:rPr>
                <w:rFonts w:ascii="ＭＳ 明朝" w:eastAsia="ＭＳ 明朝" w:hAnsi="ＭＳ 明朝"/>
                <w:szCs w:val="21"/>
              </w:rPr>
              <w:t>准</w:t>
            </w:r>
            <w:r w:rsidR="00D72A15">
              <w:rPr>
                <w:rFonts w:ascii="ＭＳ 明朝" w:eastAsia="ＭＳ 明朝" w:hAnsi="ＭＳ 明朝" w:hint="eastAsia"/>
                <w:szCs w:val="21"/>
              </w:rPr>
              <w:t>教</w:t>
            </w:r>
            <w:r w:rsidRPr="00996099">
              <w:rPr>
                <w:rFonts w:ascii="ＭＳ 明朝" w:eastAsia="ＭＳ 明朝" w:hAnsi="ＭＳ 明朝"/>
                <w:szCs w:val="21"/>
              </w:rPr>
              <w:t>授</w:t>
            </w:r>
            <w:r w:rsidRPr="0009348F">
              <w:rPr>
                <w:rFonts w:ascii="ＭＳ 明朝" w:eastAsia="ＭＳ 明朝" w:hAnsi="ＭＳ 明朝"/>
                <w:szCs w:val="21"/>
              </w:rPr>
              <w:t xml:space="preserve">　</w:t>
            </w:r>
            <w:r w:rsidRPr="0009348F">
              <w:rPr>
                <w:rFonts w:ascii="ＭＳ 明朝" w:eastAsia="ＭＳ 明朝" w:hAnsi="ＭＳ 明朝" w:hint="eastAsia"/>
                <w:szCs w:val="21"/>
              </w:rPr>
              <w:t>池</w:t>
            </w:r>
            <w:r w:rsidRPr="0009348F">
              <w:rPr>
                <w:rFonts w:ascii="ＭＳ 明朝" w:eastAsia="ＭＳ 明朝" w:hAnsi="ＭＳ 明朝"/>
                <w:szCs w:val="21"/>
              </w:rPr>
              <w:t>田 公英</w:t>
            </w:r>
            <w:r w:rsidRPr="00996099">
              <w:rPr>
                <w:rFonts w:ascii="ＭＳ 明朝" w:eastAsia="ＭＳ 明朝" w:hAnsi="ＭＳ 明朝"/>
                <w:szCs w:val="21"/>
              </w:rPr>
              <w:t xml:space="preserve">　</w:t>
            </w:r>
            <w:r w:rsidRPr="0009348F">
              <w:rPr>
                <w:rFonts w:ascii="ＭＳ 明朝" w:eastAsia="ＭＳ 明朝" w:hAnsi="ＭＳ 明朝" w:hint="eastAsia"/>
                <w:szCs w:val="21"/>
              </w:rPr>
              <w:t xml:space="preserve">研究統括　</w:t>
            </w:r>
          </w:p>
          <w:p w14:paraId="3C7FB278" w14:textId="282D15FA" w:rsidR="00996099" w:rsidRPr="00996099" w:rsidRDefault="00996099" w:rsidP="00996099">
            <w:pPr>
              <w:rPr>
                <w:rFonts w:ascii="ＭＳ 明朝" w:eastAsia="ＭＳ 明朝" w:hAnsi="ＭＳ 明朝"/>
                <w:szCs w:val="21"/>
              </w:rPr>
            </w:pPr>
            <w:r w:rsidRPr="00996099">
              <w:rPr>
                <w:rFonts w:ascii="ＭＳ 明朝" w:eastAsia="ＭＳ 明朝" w:hAnsi="ＭＳ 明朝" w:hint="eastAsia"/>
                <w:szCs w:val="21"/>
              </w:rPr>
              <w:t xml:space="preserve">熊本大学大学院生命科学研究部　</w:t>
            </w:r>
            <w:r w:rsidRPr="0009348F">
              <w:rPr>
                <w:rFonts w:ascii="ＭＳ 明朝" w:eastAsia="ＭＳ 明朝" w:hAnsi="ＭＳ 明朝" w:hint="eastAsia"/>
                <w:szCs w:val="21"/>
              </w:rPr>
              <w:t>呼吸器外科学</w:t>
            </w:r>
            <w:r w:rsidR="00E83D93">
              <w:rPr>
                <w:rFonts w:ascii="ＭＳ 明朝" w:eastAsia="ＭＳ 明朝" w:hAnsi="ＭＳ 明朝" w:hint="eastAsia"/>
                <w:szCs w:val="21"/>
              </w:rPr>
              <w:t>講座</w:t>
            </w:r>
            <w:r w:rsidRPr="0009348F">
              <w:rPr>
                <w:rFonts w:ascii="ＭＳ 明朝" w:eastAsia="ＭＳ 明朝" w:hAnsi="ＭＳ 明朝" w:hint="eastAsia"/>
                <w:szCs w:val="21"/>
              </w:rPr>
              <w:t xml:space="preserve">　 助教  藤野 孝介 </w:t>
            </w:r>
            <w:r w:rsidRPr="0009348F">
              <w:rPr>
                <w:rFonts w:ascii="ＭＳ 明朝" w:eastAsia="ＭＳ 明朝" w:hAnsi="ＭＳ 明朝"/>
                <w:szCs w:val="21"/>
              </w:rPr>
              <w:t xml:space="preserve"> </w:t>
            </w:r>
            <w:r w:rsidRPr="0009348F">
              <w:rPr>
                <w:rFonts w:ascii="ＭＳ 明朝" w:eastAsia="ＭＳ 明朝" w:hAnsi="ＭＳ 明朝" w:hint="eastAsia"/>
                <w:szCs w:val="21"/>
              </w:rPr>
              <w:t>資料の収集</w:t>
            </w:r>
          </w:p>
          <w:p w14:paraId="0AD4FA85" w14:textId="77777777" w:rsidR="00D72A15" w:rsidRPr="0009348F" w:rsidRDefault="00D72A15" w:rsidP="008D7592">
            <w:pPr>
              <w:rPr>
                <w:rFonts w:ascii="ＭＳ 明朝" w:eastAsia="ＭＳ 明朝" w:hAnsi="ＭＳ 明朝"/>
                <w:szCs w:val="21"/>
              </w:rPr>
            </w:pPr>
          </w:p>
          <w:p w14:paraId="4C063C1B" w14:textId="77777777" w:rsidR="00996099" w:rsidRPr="0009348F" w:rsidRDefault="00996099" w:rsidP="008D7592">
            <w:pPr>
              <w:rPr>
                <w:rFonts w:ascii="ＭＳ 明朝" w:eastAsia="ＭＳ 明朝" w:hAnsi="ＭＳ 明朝"/>
                <w:szCs w:val="21"/>
              </w:rPr>
            </w:pPr>
            <w:r w:rsidRPr="0009348F">
              <w:rPr>
                <w:rFonts w:ascii="ＭＳ 明朝" w:eastAsia="ＭＳ 明朝" w:hAnsi="ＭＳ 明朝" w:hint="eastAsia"/>
                <w:szCs w:val="21"/>
              </w:rPr>
              <w:t>個人情報管理者</w:t>
            </w:r>
          </w:p>
          <w:p w14:paraId="03EB596F" w14:textId="30F60C29" w:rsidR="00463B1B" w:rsidRPr="0009348F" w:rsidRDefault="00D72A15" w:rsidP="00463B1B">
            <w:pPr>
              <w:rPr>
                <w:rFonts w:ascii="ＭＳ 明朝" w:eastAsia="ＭＳ 明朝" w:hAnsi="ＭＳ 明朝"/>
                <w:szCs w:val="21"/>
              </w:rPr>
            </w:pPr>
            <w:r w:rsidRPr="00996099">
              <w:rPr>
                <w:rFonts w:ascii="ＭＳ 明朝" w:eastAsia="ＭＳ 明朝" w:hAnsi="ＭＳ 明朝" w:hint="eastAsia"/>
                <w:szCs w:val="21"/>
              </w:rPr>
              <w:t>熊本大学</w:t>
            </w:r>
            <w:r w:rsidR="00E83D93">
              <w:rPr>
                <w:rFonts w:ascii="ＭＳ 明朝" w:eastAsia="ＭＳ 明朝" w:hAnsi="ＭＳ 明朝" w:hint="eastAsia"/>
                <w:szCs w:val="21"/>
              </w:rPr>
              <w:t>病院</w:t>
            </w:r>
            <w:r w:rsidR="00E83D93">
              <w:rPr>
                <w:rFonts w:ascii="ＭＳ 明朝" w:eastAsia="ＭＳ 明朝" w:hAnsi="ＭＳ 明朝"/>
                <w:szCs w:val="21"/>
              </w:rPr>
              <w:t xml:space="preserve">　呼吸器外科　</w:t>
            </w:r>
            <w:r w:rsidR="00E83D93">
              <w:rPr>
                <w:rFonts w:ascii="ＭＳ 明朝" w:eastAsia="ＭＳ 明朝" w:hAnsi="ＭＳ 明朝" w:hint="eastAsia"/>
                <w:szCs w:val="21"/>
              </w:rPr>
              <w:t>講師</w:t>
            </w:r>
            <w:r w:rsidR="00E83D93">
              <w:rPr>
                <w:rFonts w:ascii="ＭＳ 明朝" w:eastAsia="ＭＳ 明朝" w:hAnsi="ＭＳ 明朝"/>
                <w:szCs w:val="21"/>
              </w:rPr>
              <w:t xml:space="preserve">　白石　健治</w:t>
            </w:r>
            <w:r w:rsidRPr="0009348F">
              <w:rPr>
                <w:rFonts w:ascii="ＭＳ 明朝" w:eastAsia="ＭＳ 明朝" w:hAnsi="ＭＳ 明朝" w:hint="eastAsia"/>
                <w:szCs w:val="21"/>
              </w:rPr>
              <w:t xml:space="preserve"> </w:t>
            </w:r>
            <w:r w:rsidRPr="0009348F">
              <w:rPr>
                <w:rFonts w:ascii="ＭＳ 明朝" w:eastAsia="ＭＳ 明朝" w:hAnsi="ＭＳ 明朝"/>
                <w:szCs w:val="21"/>
              </w:rPr>
              <w:t xml:space="preserve"> </w:t>
            </w:r>
          </w:p>
          <w:p w14:paraId="0B0EEABA" w14:textId="6A3D3C4F" w:rsidR="00463B1B" w:rsidRPr="0009348F" w:rsidRDefault="00463B1B" w:rsidP="00463B1B">
            <w:pPr>
              <w:rPr>
                <w:rFonts w:ascii="ＭＳ 明朝" w:eastAsia="ＭＳ 明朝" w:hAnsi="ＭＳ 明朝"/>
                <w:szCs w:val="21"/>
              </w:rPr>
            </w:pPr>
          </w:p>
        </w:tc>
      </w:tr>
      <w:tr w:rsidR="0009348F" w:rsidRPr="0009348F" w14:paraId="57D9D0F6" w14:textId="77777777" w:rsidTr="008D7592">
        <w:tc>
          <w:tcPr>
            <w:tcW w:w="9776" w:type="dxa"/>
            <w:gridSpan w:val="2"/>
            <w:tcBorders>
              <w:top w:val="nil"/>
            </w:tcBorders>
          </w:tcPr>
          <w:p w14:paraId="44FC0BB5" w14:textId="0695A6E1" w:rsidR="002E3A8B" w:rsidRPr="0009348F" w:rsidRDefault="000B3292" w:rsidP="008D7592">
            <w:pPr>
              <w:rPr>
                <w:rFonts w:ascii="ＭＳ 明朝" w:eastAsia="ＭＳ 明朝" w:hAnsi="ＭＳ 明朝"/>
                <w:szCs w:val="21"/>
              </w:rPr>
            </w:pPr>
            <w:r>
              <w:rPr>
                <w:rFonts w:ascii="ＭＳ 明朝" w:eastAsia="ＭＳ 明朝" w:hAnsi="ＭＳ 明朝" w:hint="eastAsia"/>
                <w:szCs w:val="21"/>
              </w:rPr>
              <w:t>保管の</w:t>
            </w:r>
            <w:r w:rsidR="002E3A8B" w:rsidRPr="0009348F">
              <w:rPr>
                <w:rFonts w:ascii="ＭＳ 明朝" w:eastAsia="ＭＳ 明朝" w:hAnsi="ＭＳ 明朝" w:hint="eastAsia"/>
                <w:szCs w:val="21"/>
              </w:rPr>
              <w:t>目的及び意義</w:t>
            </w:r>
          </w:p>
          <w:p w14:paraId="593ACC51" w14:textId="77777777" w:rsidR="000F6F14" w:rsidRPr="000F6F14" w:rsidRDefault="000F6F14" w:rsidP="000F6F14">
            <w:pPr>
              <w:ind w:firstLineChars="100" w:firstLine="210"/>
              <w:rPr>
                <w:rFonts w:ascii="ＭＳ 明朝" w:eastAsia="ＭＳ 明朝" w:hAnsi="ＭＳ 明朝"/>
                <w:szCs w:val="21"/>
              </w:rPr>
            </w:pPr>
            <w:r w:rsidRPr="000F6F14">
              <w:rPr>
                <w:rFonts w:ascii="ＭＳ 明朝" w:eastAsia="ＭＳ 明朝" w:hAnsi="ＭＳ 明朝" w:hint="eastAsia"/>
                <w:szCs w:val="21"/>
              </w:rPr>
              <w:t>本バイオバンクにより収集された試料を用いた試料解析研究として、以下のような研究が想定されます。</w:t>
            </w:r>
            <w:r w:rsidRPr="000F6F14">
              <w:rPr>
                <w:rFonts w:ascii="ＭＳ 明朝" w:eastAsia="ＭＳ 明朝" w:hAnsi="ＭＳ 明朝"/>
                <w:szCs w:val="21"/>
              </w:rPr>
              <w:t xml:space="preserve"> </w:t>
            </w:r>
          </w:p>
          <w:p w14:paraId="3FBD1BE3" w14:textId="77777777" w:rsidR="000F6F14" w:rsidRPr="000F6F14" w:rsidRDefault="000F6F14" w:rsidP="000F6F14">
            <w:pPr>
              <w:ind w:firstLineChars="100" w:firstLine="210"/>
              <w:rPr>
                <w:rFonts w:ascii="ＭＳ 明朝" w:eastAsia="ＭＳ 明朝" w:hAnsi="ＭＳ 明朝"/>
                <w:szCs w:val="21"/>
              </w:rPr>
            </w:pPr>
            <w:r w:rsidRPr="000F6F14">
              <w:rPr>
                <w:rFonts w:ascii="ＭＳ 明朝" w:eastAsia="ＭＳ 明朝" w:hAnsi="ＭＳ 明朝" w:hint="eastAsia"/>
                <w:szCs w:val="21"/>
              </w:rPr>
              <w:t>・</w:t>
            </w:r>
            <w:r w:rsidRPr="000F6F14">
              <w:rPr>
                <w:rFonts w:ascii="ＭＳ 明朝" w:eastAsia="ＭＳ 明朝" w:hAnsi="ＭＳ 明朝"/>
                <w:szCs w:val="21"/>
              </w:rPr>
              <w:t xml:space="preserve"> 採血によって得られたDNAや血漿タンパクにおける分子レベルの変化と、本体研究における毒性データとの関連を検討することで、毒性発現に関する予測因子の探索や検証を行います。毒性発現の予測因子が見出された場合、特定の患者が過度の毒性を回避し、より適切な治療を受ける治療の個別化につながる可能性があります。また、採血によって得られたDNAは腫瘍組織におけるDNA解析時の正常コントロールとして利用することもできます。 </w:t>
            </w:r>
          </w:p>
          <w:p w14:paraId="54E3B2D9" w14:textId="77777777" w:rsidR="000F6F14" w:rsidRPr="000F6F14" w:rsidRDefault="000F6F14" w:rsidP="000F6F14">
            <w:pPr>
              <w:ind w:firstLineChars="100" w:firstLine="210"/>
              <w:rPr>
                <w:rFonts w:ascii="ＭＳ 明朝" w:eastAsia="ＭＳ 明朝" w:hAnsi="ＭＳ 明朝"/>
                <w:szCs w:val="21"/>
              </w:rPr>
            </w:pPr>
            <w:r w:rsidRPr="000F6F14">
              <w:rPr>
                <w:rFonts w:ascii="ＭＳ 明朝" w:eastAsia="ＭＳ 明朝" w:hAnsi="ＭＳ 明朝" w:hint="eastAsia"/>
                <w:szCs w:val="21"/>
              </w:rPr>
              <w:t>・</w:t>
            </w:r>
            <w:r w:rsidRPr="000F6F14">
              <w:rPr>
                <w:rFonts w:ascii="ＭＳ 明朝" w:eastAsia="ＭＳ 明朝" w:hAnsi="ＭＳ 明朝"/>
                <w:szCs w:val="21"/>
              </w:rPr>
              <w:t xml:space="preserve"> 腫瘍組織における遺伝子やタンパク質などの分子レベルの異常と、本体研究によって得られた腫瘍縮小効果等の有効性データとの関連を検討することで、腫瘍の増殖や増殖抑制に関係している新たな分子標的の探索や、既知の分子標的の役割の検証を行います。新たな分子標的が見出された場合に</w:t>
            </w:r>
            <w:r w:rsidRPr="000F6F14">
              <w:rPr>
                <w:rFonts w:ascii="ＭＳ 明朝" w:eastAsia="ＭＳ 明朝" w:hAnsi="ＭＳ 明朝"/>
                <w:szCs w:val="21"/>
              </w:rPr>
              <w:lastRenderedPageBreak/>
              <w:t xml:space="preserve">は、分子標的薬の創薬につながる可能性があります。 </w:t>
            </w:r>
          </w:p>
          <w:p w14:paraId="3E511170" w14:textId="77777777" w:rsidR="000F6F14" w:rsidRPr="000F6F14" w:rsidRDefault="000F6F14" w:rsidP="000F6F14">
            <w:pPr>
              <w:ind w:firstLineChars="100" w:firstLine="210"/>
              <w:rPr>
                <w:rFonts w:ascii="ＭＳ 明朝" w:eastAsia="ＭＳ 明朝" w:hAnsi="ＭＳ 明朝"/>
                <w:szCs w:val="21"/>
              </w:rPr>
            </w:pPr>
            <w:r w:rsidRPr="000F6F14">
              <w:rPr>
                <w:rFonts w:ascii="ＭＳ 明朝" w:eastAsia="ＭＳ 明朝" w:hAnsi="ＭＳ 明朝" w:hint="eastAsia"/>
                <w:szCs w:val="21"/>
              </w:rPr>
              <w:t>・</w:t>
            </w:r>
            <w:r w:rsidRPr="000F6F14">
              <w:rPr>
                <w:rFonts w:ascii="ＭＳ 明朝" w:eastAsia="ＭＳ 明朝" w:hAnsi="ＭＳ 明朝"/>
                <w:szCs w:val="21"/>
              </w:rPr>
              <w:t xml:space="preserve"> 腫瘍組織における分子レベルの異常と有効性データとの関連（交互作用）を治療別に検討することで、新たな治療効果予測因子（バイオマーカー）の探索や、既知の予測因子の検証を行います。新たなバイオマーカーが見出された場合には、バイオマーカーを用いた治療の個別化につながる可能性があります。 </w:t>
            </w:r>
          </w:p>
          <w:p w14:paraId="1459E604" w14:textId="47FBD18C" w:rsidR="002E3A8B" w:rsidRPr="0009348F" w:rsidRDefault="000F6F14" w:rsidP="000F6F14">
            <w:pPr>
              <w:ind w:firstLineChars="100" w:firstLine="210"/>
              <w:rPr>
                <w:rFonts w:ascii="ＭＳ 明朝" w:eastAsia="ＭＳ 明朝" w:hAnsi="ＭＳ 明朝"/>
                <w:szCs w:val="21"/>
              </w:rPr>
            </w:pPr>
            <w:r w:rsidRPr="000F6F14">
              <w:rPr>
                <w:rFonts w:ascii="ＭＳ 明朝" w:eastAsia="ＭＳ 明朝" w:hAnsi="ＭＳ 明朝" w:hint="eastAsia"/>
                <w:szCs w:val="21"/>
              </w:rPr>
              <w:t>・</w:t>
            </w:r>
            <w:r w:rsidRPr="000F6F14">
              <w:rPr>
                <w:rFonts w:ascii="ＭＳ 明朝" w:eastAsia="ＭＳ 明朝" w:hAnsi="ＭＳ 明朝"/>
                <w:szCs w:val="21"/>
              </w:rPr>
              <w:t xml:space="preserve"> 腫瘍組織における分子レベルの異常と予後との関連を検討することで、新たな予後因子の探索や、既知の予後因子の検証を行います。新たな予後因子が見出された場合には、治療選択における医師 や患者の意思決定に寄与する可能性があります。</w:t>
            </w:r>
          </w:p>
        </w:tc>
      </w:tr>
      <w:tr w:rsidR="0009348F" w:rsidRPr="0009348F" w14:paraId="23FCC748" w14:textId="77777777" w:rsidTr="008D7592">
        <w:tc>
          <w:tcPr>
            <w:tcW w:w="9776" w:type="dxa"/>
            <w:gridSpan w:val="2"/>
          </w:tcPr>
          <w:p w14:paraId="5A325F55" w14:textId="362FAEF3" w:rsidR="002E3A8B" w:rsidRPr="0009348F" w:rsidRDefault="000B3292" w:rsidP="008D7592">
            <w:pPr>
              <w:rPr>
                <w:rFonts w:ascii="ＭＳ 明朝" w:eastAsia="ＭＳ 明朝" w:hAnsi="ＭＳ 明朝"/>
                <w:szCs w:val="21"/>
              </w:rPr>
            </w:pPr>
            <w:r>
              <w:rPr>
                <w:rFonts w:ascii="ＭＳ 明朝" w:eastAsia="ＭＳ 明朝" w:hAnsi="ＭＳ 明朝" w:hint="eastAsia"/>
                <w:szCs w:val="21"/>
              </w:rPr>
              <w:lastRenderedPageBreak/>
              <w:t>保管</w:t>
            </w:r>
            <w:r w:rsidR="002E3A8B" w:rsidRPr="0009348F">
              <w:rPr>
                <w:rFonts w:ascii="ＭＳ 明朝" w:eastAsia="ＭＳ 明朝" w:hAnsi="ＭＳ 明朝" w:hint="eastAsia"/>
                <w:szCs w:val="21"/>
              </w:rPr>
              <w:t>の方法</w:t>
            </w:r>
          </w:p>
          <w:p w14:paraId="49F6442D"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1.</w:t>
            </w:r>
            <w:r w:rsidRPr="000F6F14">
              <w:rPr>
                <w:rFonts w:ascii="ＭＳ 明朝" w:eastAsia="ＭＳ 明朝" w:hAnsi="ＭＳ 明朝"/>
                <w:szCs w:val="21"/>
              </w:rPr>
              <w:tab/>
              <w:t>同意の取得：肺腫瘍、胸腺腫瘍、胸膜腫瘍の手術予定で入院された患者様のうち本同意書において同意をいただいた患者様を対象として検体の保存を行うこととします。</w:t>
            </w:r>
          </w:p>
          <w:p w14:paraId="07A255EE"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2.</w:t>
            </w:r>
            <w:r w:rsidRPr="000F6F14">
              <w:rPr>
                <w:rFonts w:ascii="ＭＳ 明朝" w:eastAsia="ＭＳ 明朝" w:hAnsi="ＭＳ 明朝"/>
                <w:szCs w:val="21"/>
              </w:rPr>
              <w:tab/>
              <w:t>採血：入院時の手術を受ける際に必要な採血と同時に、10mlの血液を本バイオバンク用に保管します。</w:t>
            </w:r>
          </w:p>
          <w:p w14:paraId="79C74E4B"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3.</w:t>
            </w:r>
            <w:r w:rsidRPr="000F6F14">
              <w:rPr>
                <w:rFonts w:ascii="ＭＳ 明朝" w:eastAsia="ＭＳ 明朝" w:hAnsi="ＭＳ 明朝"/>
                <w:szCs w:val="21"/>
              </w:rPr>
              <w:tab/>
              <w:t>匿名化番号わりあて：保管される検体は患者様のお名前やID番号を除き、熊本大学呼吸器外科でわりあてた匿名化番号を記して保管します。インターネットに接続していない呼吸器外科医局のコンピューターに患者IDと匿名化番号の対応表を記したバイオバンク試料管理データベースシステムを作成し、パスワードで保護します。</w:t>
            </w:r>
          </w:p>
          <w:p w14:paraId="6E139458"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4.</w:t>
            </w:r>
            <w:r w:rsidRPr="000F6F14">
              <w:rPr>
                <w:rFonts w:ascii="ＭＳ 明朝" w:eastAsia="ＭＳ 明朝" w:hAnsi="ＭＳ 明朝"/>
                <w:szCs w:val="21"/>
              </w:rPr>
              <w:tab/>
              <w:t>手術検体の凍結保存：摘出された手術検体から摘出直後に外回り医師が検体を採取します。病理診断に支障がないよう腫瘍の一部を5㎜角ほど採取します。同時に摘出された非腫瘍部正常組織、リンパ節の一部も採取します。採取した検体は匿名化番号を記載したチューブに収納します。熊本大学病院臨床医学研究棟に設置済みの鍵付きの冷蔵庫に収納します。</w:t>
            </w:r>
          </w:p>
          <w:p w14:paraId="002EF2FA"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5.</w:t>
            </w:r>
            <w:r w:rsidRPr="000F6F14">
              <w:rPr>
                <w:rFonts w:ascii="ＭＳ 明朝" w:eastAsia="ＭＳ 明朝" w:hAnsi="ＭＳ 明朝"/>
                <w:szCs w:val="21"/>
              </w:rPr>
              <w:tab/>
              <w:t>パラフィン包埋組織の保存：凍結サンプルを採取後の手術検体はホルマリンに浸漬し、24時間以内に、切り出しを行い病理部へ提出します。病理組織診断に不要な腫瘍組織の一部をパラフィン包埋し、匿名化番号を記載したうえ呼吸器外科医局に保管します。</w:t>
            </w:r>
          </w:p>
          <w:p w14:paraId="242C0FCD"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6.</w:t>
            </w:r>
            <w:r w:rsidRPr="000F6F14">
              <w:rPr>
                <w:rFonts w:ascii="ＭＳ 明朝" w:eastAsia="ＭＳ 明朝" w:hAnsi="ＭＳ 明朝"/>
                <w:szCs w:val="21"/>
              </w:rPr>
              <w:tab/>
              <w:t>採血検体の処理：採血検体の処理は採取後3日以内に行います。遠心分離にて血清成分と血球成分に分け、血球成分からは遺伝子(DNA)を抽出。血清とDNAとして保管します。</w:t>
            </w:r>
          </w:p>
          <w:p w14:paraId="4967010B"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szCs w:val="21"/>
              </w:rPr>
              <w:t>7.</w:t>
            </w:r>
            <w:r w:rsidRPr="000F6F14">
              <w:rPr>
                <w:rFonts w:ascii="ＭＳ 明朝" w:eastAsia="ＭＳ 明朝" w:hAnsi="ＭＳ 明朝"/>
                <w:szCs w:val="21"/>
              </w:rPr>
              <w:tab/>
              <w:t>保管、出庫：以降、研究使用までバイオバンク-80℃フリーザーに保管します。試料の入出庫は、バイオバンク試料管理データベースシステムを用いて管理します。</w:t>
            </w:r>
          </w:p>
          <w:p w14:paraId="0F9FD57F" w14:textId="77777777" w:rsidR="000F6F14" w:rsidRPr="000F6F14" w:rsidRDefault="000F6F14" w:rsidP="000F6F14">
            <w:pPr>
              <w:ind w:left="210" w:hangingChars="100" w:hanging="210"/>
              <w:rPr>
                <w:rFonts w:ascii="ＭＳ 明朝" w:eastAsia="ＭＳ 明朝" w:hAnsi="ＭＳ 明朝"/>
                <w:szCs w:val="21"/>
              </w:rPr>
            </w:pPr>
            <w:r w:rsidRPr="000F6F14">
              <w:rPr>
                <w:rFonts w:ascii="ＭＳ 明朝" w:eastAsia="ＭＳ 明朝" w:hAnsi="ＭＳ 明朝" w:hint="eastAsia"/>
                <w:szCs w:val="21"/>
              </w:rPr>
              <w:t xml:space="preserve">　　</w:t>
            </w:r>
          </w:p>
          <w:p w14:paraId="59802448" w14:textId="4521AD53" w:rsidR="002E3A8B" w:rsidRPr="0009348F" w:rsidRDefault="000F6F14" w:rsidP="000B3292">
            <w:pPr>
              <w:ind w:left="210" w:hangingChars="100" w:hanging="210"/>
              <w:rPr>
                <w:rFonts w:ascii="ＭＳ 明朝" w:eastAsia="ＭＳ 明朝" w:hAnsi="ＭＳ 明朝"/>
                <w:szCs w:val="21"/>
              </w:rPr>
            </w:pPr>
            <w:r w:rsidRPr="000F6F14">
              <w:rPr>
                <w:rFonts w:ascii="ＭＳ 明朝" w:eastAsia="ＭＳ 明朝" w:hAnsi="ＭＳ 明朝" w:hint="eastAsia"/>
                <w:szCs w:val="21"/>
              </w:rPr>
              <w:t xml:space="preserve">　　保管期間は研究許可日から</w:t>
            </w:r>
            <w:r w:rsidR="000B3292">
              <w:rPr>
                <w:rFonts w:ascii="ＭＳ 明朝" w:eastAsia="ＭＳ 明朝" w:hAnsi="ＭＳ 明朝" w:hint="eastAsia"/>
                <w:szCs w:val="21"/>
              </w:rPr>
              <w:t>可能な限り永続的</w:t>
            </w:r>
            <w:r w:rsidR="000B3292">
              <w:rPr>
                <w:rFonts w:ascii="ＭＳ 明朝" w:eastAsia="ＭＳ 明朝" w:hAnsi="ＭＳ 明朝"/>
                <w:szCs w:val="21"/>
              </w:rPr>
              <w:t>に保管します</w:t>
            </w:r>
            <w:r w:rsidRPr="000F6F14">
              <w:rPr>
                <w:rFonts w:ascii="ＭＳ 明朝" w:eastAsia="ＭＳ 明朝" w:hAnsi="ＭＳ 明朝"/>
                <w:szCs w:val="21"/>
              </w:rPr>
              <w:t>。使用する場合は当科のホームページにおいてその方針を公開いたします。保管、使用を希望されない場合は当バイオバンクにご連絡をいただければ、廃棄させていただきます。</w:t>
            </w:r>
          </w:p>
        </w:tc>
      </w:tr>
      <w:tr w:rsidR="0009348F" w:rsidRPr="0009348F" w14:paraId="35D8F4F2" w14:textId="77777777" w:rsidTr="008D7592">
        <w:tc>
          <w:tcPr>
            <w:tcW w:w="9776" w:type="dxa"/>
            <w:gridSpan w:val="2"/>
          </w:tcPr>
          <w:p w14:paraId="3375E8ED" w14:textId="3803179A" w:rsidR="002E3A8B" w:rsidRPr="0009348F" w:rsidRDefault="00E83D93" w:rsidP="008D7592">
            <w:pPr>
              <w:rPr>
                <w:rFonts w:ascii="ＭＳ 明朝" w:eastAsia="ＭＳ 明朝" w:hAnsi="ＭＳ 明朝"/>
                <w:szCs w:val="21"/>
              </w:rPr>
            </w:pPr>
            <w:r>
              <w:rPr>
                <w:rFonts w:ascii="ＭＳ 明朝" w:eastAsia="ＭＳ 明朝" w:hAnsi="ＭＳ 明朝" w:hint="eastAsia"/>
                <w:szCs w:val="21"/>
              </w:rPr>
              <w:t>保管</w:t>
            </w:r>
            <w:r w:rsidR="002E3A8B" w:rsidRPr="0009348F">
              <w:rPr>
                <w:rFonts w:ascii="ＭＳ 明朝" w:eastAsia="ＭＳ 明朝" w:hAnsi="ＭＳ 明朝" w:hint="eastAsia"/>
                <w:szCs w:val="21"/>
              </w:rPr>
              <w:t>期間</w:t>
            </w:r>
          </w:p>
          <w:p w14:paraId="4D75A8C9" w14:textId="3C34C27B" w:rsidR="002E3A8B" w:rsidRPr="0009348F" w:rsidRDefault="00B75084" w:rsidP="000B3292">
            <w:pPr>
              <w:rPr>
                <w:rFonts w:ascii="ＭＳ 明朝" w:eastAsia="ＭＳ 明朝" w:hAnsi="ＭＳ 明朝"/>
                <w:szCs w:val="21"/>
              </w:rPr>
            </w:pPr>
            <w:r w:rsidRPr="00240CCE">
              <w:rPr>
                <w:rFonts w:ascii="ＭＳ 明朝" w:eastAsia="ＭＳ 明朝" w:hAnsi="ＭＳ 明朝" w:hint="eastAsia"/>
                <w:szCs w:val="21"/>
              </w:rPr>
              <w:t>許可日</w:t>
            </w:r>
            <w:r w:rsidR="006B650D" w:rsidRPr="00240CCE">
              <w:rPr>
                <w:rFonts w:ascii="ＭＳ 明朝" w:eastAsia="ＭＳ 明朝" w:hAnsi="ＭＳ 明朝" w:hint="eastAsia"/>
                <w:szCs w:val="21"/>
              </w:rPr>
              <w:t>から</w:t>
            </w:r>
            <w:r w:rsidR="00240CCE">
              <w:rPr>
                <w:rFonts w:ascii="ＭＳ 明朝" w:eastAsia="ＭＳ 明朝" w:hAnsi="ＭＳ 明朝" w:hint="eastAsia"/>
                <w:szCs w:val="21"/>
              </w:rPr>
              <w:t>2029年3月31日まで</w:t>
            </w:r>
            <w:r w:rsidR="00E83D93">
              <w:rPr>
                <w:rFonts w:ascii="ＭＳ 明朝" w:eastAsia="ＭＳ 明朝" w:hAnsi="ＭＳ 明朝"/>
                <w:szCs w:val="21"/>
              </w:rPr>
              <w:t>。</w:t>
            </w:r>
          </w:p>
        </w:tc>
      </w:tr>
      <w:tr w:rsidR="0009348F" w:rsidRPr="0009348F" w14:paraId="65044FA8" w14:textId="77777777" w:rsidTr="008D7592">
        <w:tc>
          <w:tcPr>
            <w:tcW w:w="9776" w:type="dxa"/>
            <w:gridSpan w:val="2"/>
          </w:tcPr>
          <w:p w14:paraId="61FFD58E" w14:textId="6276E615" w:rsidR="000B3292" w:rsidRPr="000B3292" w:rsidRDefault="002E3A8B" w:rsidP="008D7592">
            <w:pPr>
              <w:rPr>
                <w:rFonts w:ascii="ＭＳ 明朝" w:eastAsia="ＭＳ 明朝" w:hAnsi="ＭＳ 明朝"/>
                <w:szCs w:val="21"/>
              </w:rPr>
            </w:pPr>
            <w:r w:rsidRPr="000B3292">
              <w:rPr>
                <w:rFonts w:ascii="ＭＳ 明朝" w:eastAsia="ＭＳ 明朝" w:hAnsi="ＭＳ 明朝" w:hint="eastAsia"/>
                <w:szCs w:val="21"/>
              </w:rPr>
              <w:t>試料</w:t>
            </w:r>
            <w:r w:rsidR="005B478B" w:rsidRPr="000B3292">
              <w:rPr>
                <w:rFonts w:ascii="ＭＳ 明朝" w:eastAsia="ＭＳ 明朝" w:hAnsi="ＭＳ 明朝" w:hint="eastAsia"/>
                <w:szCs w:val="21"/>
              </w:rPr>
              <w:t>・</w:t>
            </w:r>
            <w:r w:rsidRPr="000B3292">
              <w:rPr>
                <w:rFonts w:ascii="ＭＳ 明朝" w:eastAsia="ＭＳ 明朝" w:hAnsi="ＭＳ 明朝" w:hint="eastAsia"/>
                <w:szCs w:val="21"/>
              </w:rPr>
              <w:t>情報の</w:t>
            </w:r>
            <w:r w:rsidRPr="000B3292">
              <w:rPr>
                <w:rFonts w:ascii="ＭＳ 明朝" w:eastAsia="ＭＳ 明朝" w:hAnsi="ＭＳ 明朝"/>
                <w:szCs w:val="21"/>
              </w:rPr>
              <w:t>取得期間</w:t>
            </w:r>
          </w:p>
          <w:p w14:paraId="4540E0FE" w14:textId="63B88FFD" w:rsidR="002E3A8B" w:rsidRPr="000B3292" w:rsidRDefault="00A15D23">
            <w:pPr>
              <w:rPr>
                <w:rFonts w:ascii="ＭＳ 明朝" w:eastAsia="ＭＳ 明朝" w:hAnsi="ＭＳ 明朝"/>
                <w:szCs w:val="21"/>
              </w:rPr>
            </w:pPr>
            <w:r>
              <w:rPr>
                <w:rFonts w:ascii="ＭＳ 明朝" w:eastAsia="ＭＳ 明朝" w:hAnsi="ＭＳ 明朝" w:hint="eastAsia"/>
                <w:szCs w:val="21"/>
              </w:rPr>
              <w:t>2011年11月28日</w:t>
            </w:r>
            <w:r w:rsidR="000B3292">
              <w:rPr>
                <w:rFonts w:ascii="ＭＳ 明朝" w:eastAsia="ＭＳ 明朝" w:hAnsi="ＭＳ 明朝" w:hint="eastAsia"/>
                <w:szCs w:val="21"/>
              </w:rPr>
              <w:t>から</w:t>
            </w:r>
            <w:r w:rsidR="000B3292">
              <w:rPr>
                <w:rFonts w:ascii="ＭＳ 明朝" w:eastAsia="ＭＳ 明朝" w:hAnsi="ＭＳ 明朝"/>
                <w:szCs w:val="21"/>
              </w:rPr>
              <w:t>現在まで</w:t>
            </w:r>
          </w:p>
        </w:tc>
      </w:tr>
      <w:tr w:rsidR="0009348F" w:rsidRPr="0009348F" w14:paraId="0F1F8540" w14:textId="77777777" w:rsidTr="008D7592">
        <w:tc>
          <w:tcPr>
            <w:tcW w:w="9776" w:type="dxa"/>
            <w:gridSpan w:val="2"/>
          </w:tcPr>
          <w:p w14:paraId="7170C2A2" w14:textId="3A78C8F5" w:rsidR="002E3A8B" w:rsidRPr="0009348F" w:rsidRDefault="000B3292" w:rsidP="008D7592">
            <w:pPr>
              <w:rPr>
                <w:rFonts w:ascii="ＭＳ 明朝" w:eastAsia="ＭＳ 明朝" w:hAnsi="ＭＳ 明朝"/>
                <w:szCs w:val="21"/>
              </w:rPr>
            </w:pPr>
            <w:r>
              <w:rPr>
                <w:rFonts w:ascii="ＭＳ 明朝" w:eastAsia="ＭＳ 明朝" w:hAnsi="ＭＳ 明朝" w:hint="eastAsia"/>
                <w:szCs w:val="21"/>
              </w:rPr>
              <w:t>保管される</w:t>
            </w:r>
            <w:r w:rsidR="002E3A8B" w:rsidRPr="0009348F">
              <w:rPr>
                <w:rFonts w:ascii="ＭＳ 明朝" w:eastAsia="ＭＳ 明朝" w:hAnsi="ＭＳ 明朝"/>
                <w:szCs w:val="21"/>
              </w:rPr>
              <w:t>試料・情報</w:t>
            </w:r>
          </w:p>
          <w:p w14:paraId="0DE7C28E" w14:textId="46C235FF" w:rsidR="002E3A8B" w:rsidRPr="0009348F" w:rsidRDefault="00B75084" w:rsidP="00B75084">
            <w:pPr>
              <w:rPr>
                <w:rFonts w:ascii="ＭＳ 明朝" w:eastAsia="ＭＳ 明朝" w:hAnsi="ＭＳ 明朝"/>
                <w:szCs w:val="21"/>
              </w:rPr>
            </w:pPr>
            <w:r w:rsidRPr="0009348F">
              <w:rPr>
                <w:rFonts w:ascii="ＭＳ 明朝" w:eastAsia="ＭＳ 明朝" w:hAnsi="ＭＳ 明朝" w:hint="eastAsia"/>
                <w:szCs w:val="21"/>
              </w:rPr>
              <w:t>提供する</w:t>
            </w:r>
            <w:r w:rsidR="000B3292">
              <w:rPr>
                <w:rFonts w:ascii="ＭＳ 明朝" w:eastAsia="ＭＳ 明朝" w:hAnsi="ＭＳ 明朝" w:hint="eastAsia"/>
                <w:szCs w:val="21"/>
              </w:rPr>
              <w:t>試料</w:t>
            </w:r>
            <w:r w:rsidRPr="0009348F">
              <w:rPr>
                <w:rFonts w:ascii="ＭＳ 明朝" w:eastAsia="ＭＳ 明朝" w:hAnsi="ＭＳ 明朝" w:hint="eastAsia"/>
                <w:szCs w:val="21"/>
              </w:rPr>
              <w:t>：血液　切除検体（</w:t>
            </w:r>
            <w:r w:rsidRPr="0009348F">
              <w:rPr>
                <w:rFonts w:ascii="ＭＳ 明朝" w:eastAsia="ＭＳ 明朝" w:hAnsi="ＭＳ 明朝" w:cs="ＭＳゴシック" w:hint="eastAsia"/>
                <w:kern w:val="0"/>
                <w:szCs w:val="21"/>
              </w:rPr>
              <w:t>肺癌、胸腺上皮腫瘍などの腫瘍性疾患）</w:t>
            </w:r>
          </w:p>
        </w:tc>
      </w:tr>
      <w:tr w:rsidR="00E41539" w:rsidRPr="0009348F" w14:paraId="1FD4982C" w14:textId="77777777" w:rsidTr="008D7592">
        <w:tc>
          <w:tcPr>
            <w:tcW w:w="9776" w:type="dxa"/>
            <w:gridSpan w:val="2"/>
          </w:tcPr>
          <w:p w14:paraId="47479C8D" w14:textId="77777777" w:rsidR="002E3A8B" w:rsidRPr="0009348F" w:rsidRDefault="002E3A8B" w:rsidP="008D7592">
            <w:pPr>
              <w:rPr>
                <w:rFonts w:ascii="ＭＳ 明朝" w:eastAsia="ＭＳ 明朝" w:hAnsi="ＭＳ 明朝"/>
                <w:szCs w:val="21"/>
              </w:rPr>
            </w:pPr>
            <w:r w:rsidRPr="0009348F">
              <w:rPr>
                <w:rFonts w:ascii="ＭＳ 明朝" w:eastAsia="ＭＳ 明朝" w:hAnsi="ＭＳ 明朝" w:hint="eastAsia"/>
                <w:szCs w:val="21"/>
              </w:rPr>
              <w:lastRenderedPageBreak/>
              <w:t>個人情報の</w:t>
            </w:r>
            <w:r w:rsidRPr="0009348F">
              <w:rPr>
                <w:rFonts w:ascii="ＭＳ 明朝" w:eastAsia="ＭＳ 明朝" w:hAnsi="ＭＳ 明朝"/>
                <w:szCs w:val="21"/>
              </w:rPr>
              <w:t>取扱い</w:t>
            </w:r>
          </w:p>
          <w:p w14:paraId="40AB9B2D" w14:textId="77777777" w:rsidR="000F6F14" w:rsidRPr="000F6F14" w:rsidRDefault="000F6F14" w:rsidP="000F6F14">
            <w:pPr>
              <w:ind w:leftChars="100" w:left="210" w:firstLineChars="100" w:firstLine="210"/>
              <w:rPr>
                <w:rFonts w:ascii="ＭＳ 明朝" w:eastAsia="ＭＳ 明朝" w:hAnsi="ＭＳ 明朝"/>
                <w:szCs w:val="21"/>
              </w:rPr>
            </w:pPr>
            <w:r w:rsidRPr="000F6F14">
              <w:rPr>
                <w:rFonts w:ascii="ＭＳ 明朝" w:eastAsia="ＭＳ 明朝" w:hAnsi="ＭＳ 明朝" w:hint="eastAsia"/>
                <w:szCs w:val="21"/>
              </w:rPr>
              <w:t>解析結果や情報は外部に漏れないよう厳重に管理し取り扱う必要があります。そこで、あなたから提供いただきました試料・情報（血液、組織）や診療情報は、解析する前に診療録や試料・情報の整理簿から住所、氏名、生年月日など個人の特定につながる情報を削除し、代わりに符号をつけます。（削除した情報と符号を結びつける対応表は、この研究に直接には関与しない個人情報管理者（およびその補助者）により厳重に管理されます。）こうすることによって、あなたの遺伝子の解析結果は、研究者から見れば誰のものであるか分からなくなります。ただし、遺伝子解析の結果をあなたやあなたのご家族の方にご説明する必要がある場合は、個人情報管理者（およびその補助者）が符号化された情報を元の情報に戻す操作を行うことにより、結果をお伝えすることが可能となります。</w:t>
            </w:r>
          </w:p>
          <w:p w14:paraId="2E9B889C" w14:textId="77777777" w:rsidR="002E3A8B" w:rsidRPr="0009348F" w:rsidRDefault="002E3A8B">
            <w:pPr>
              <w:rPr>
                <w:rFonts w:ascii="ＭＳ 明朝" w:eastAsia="ＭＳ 明朝" w:hAnsi="ＭＳ 明朝"/>
                <w:szCs w:val="21"/>
              </w:rPr>
            </w:pPr>
          </w:p>
        </w:tc>
      </w:tr>
      <w:tr w:rsidR="002E3A8B" w:rsidRPr="0009348F" w14:paraId="4FA41126" w14:textId="77777777" w:rsidTr="00240CCE">
        <w:trPr>
          <w:trHeight w:val="3315"/>
        </w:trPr>
        <w:tc>
          <w:tcPr>
            <w:tcW w:w="9776" w:type="dxa"/>
            <w:gridSpan w:val="2"/>
            <w:tcBorders>
              <w:bottom w:val="single" w:sz="4" w:space="0" w:color="auto"/>
            </w:tcBorders>
          </w:tcPr>
          <w:p w14:paraId="6432AF80" w14:textId="77482F0B" w:rsidR="000B3292" w:rsidRPr="0009348F" w:rsidRDefault="000B3292" w:rsidP="008D7592">
            <w:pPr>
              <w:rPr>
                <w:rFonts w:ascii="ＭＳ 明朝" w:eastAsia="ＭＳ 明朝" w:hAnsi="ＭＳ 明朝"/>
                <w:szCs w:val="21"/>
              </w:rPr>
            </w:pPr>
            <w:bookmarkStart w:id="0" w:name="_GoBack"/>
            <w:bookmarkEnd w:id="0"/>
            <w:r w:rsidRPr="0009348F">
              <w:rPr>
                <w:rFonts w:ascii="ＭＳ 明朝" w:eastAsia="ＭＳ 明朝" w:hAnsi="ＭＳ 明朝" w:hint="eastAsia"/>
                <w:szCs w:val="21"/>
              </w:rPr>
              <w:t>利益相反について</w:t>
            </w:r>
          </w:p>
          <w:p w14:paraId="0783B365" w14:textId="77777777" w:rsidR="000B3292" w:rsidRPr="00E41539" w:rsidRDefault="000B3292" w:rsidP="00E41539">
            <w:pPr>
              <w:widowControl/>
              <w:ind w:leftChars="100" w:left="210" w:firstLineChars="100" w:firstLine="210"/>
              <w:rPr>
                <w:rFonts w:ascii="ＭＳ 明朝" w:eastAsia="ＭＳ 明朝" w:hAnsi="ＭＳ 明朝" w:cs="Arial"/>
                <w:kern w:val="0"/>
                <w:szCs w:val="21"/>
              </w:rPr>
            </w:pPr>
            <w:r w:rsidRPr="00E41539">
              <w:rPr>
                <w:rFonts w:ascii="ＭＳ 明朝" w:eastAsia="ＭＳ 明朝" w:hAnsi="ＭＳ 明朝" w:cs="Arial" w:hint="eastAsia"/>
                <w:kern w:val="0"/>
                <w:szCs w:val="21"/>
              </w:rPr>
              <w:t>本研究（試験）計画は、国から交付された研究費（運営費交付金、科学研究費など）と民間機関等から寄附された研究費（共同研究経費、受託研究経費など）の協力を得て行われる予定ですが、本研究（試験）に携わる全研究者によって費用の出資者と無関係に公正に行われます。本研究（試験）の利害関係については、熊本大学大学院生命科学研究部等臨床研究利益相反審査委員会の承認を得ております。</w:t>
            </w:r>
          </w:p>
          <w:p w14:paraId="6285E0C3" w14:textId="77777777" w:rsidR="000B3292" w:rsidRPr="00E41539" w:rsidRDefault="000B3292" w:rsidP="00E41539">
            <w:pPr>
              <w:widowControl/>
              <w:ind w:leftChars="100" w:left="210" w:firstLineChars="100" w:firstLine="210"/>
              <w:rPr>
                <w:rFonts w:ascii="ＭＳ 明朝" w:eastAsia="ＭＳ 明朝" w:hAnsi="ＭＳ 明朝" w:cs="Arial Unicode MS"/>
                <w:kern w:val="0"/>
                <w:szCs w:val="21"/>
              </w:rPr>
            </w:pPr>
            <w:r w:rsidRPr="00E41539">
              <w:rPr>
                <w:rFonts w:ascii="ＭＳ 明朝" w:eastAsia="ＭＳ 明朝" w:hAnsi="ＭＳ 明朝" w:cs="Arial" w:hint="eastAsia"/>
                <w:kern w:val="0"/>
                <w:szCs w:val="21"/>
              </w:rPr>
              <w:t>また、当該研究（試験）経過を熊本大学生命科学研究部長へ報告等を行うことにより、利害関係の公正性を保ちます。</w:t>
            </w:r>
          </w:p>
          <w:p w14:paraId="4FC4E578" w14:textId="149CDAD8" w:rsidR="002E3A8B" w:rsidRPr="0009348F" w:rsidRDefault="002E3A8B" w:rsidP="00240CCE">
            <w:pPr>
              <w:rPr>
                <w:rFonts w:ascii="ＭＳ 明朝" w:eastAsia="ＭＳ 明朝" w:hAnsi="ＭＳ 明朝"/>
                <w:szCs w:val="21"/>
              </w:rPr>
            </w:pPr>
          </w:p>
        </w:tc>
      </w:tr>
      <w:tr w:rsidR="0009348F" w:rsidRPr="0009348F" w14:paraId="49A1C2FC" w14:textId="77777777" w:rsidTr="008D7592">
        <w:tc>
          <w:tcPr>
            <w:tcW w:w="9776" w:type="dxa"/>
            <w:gridSpan w:val="2"/>
          </w:tcPr>
          <w:p w14:paraId="44542F2C" w14:textId="2741A066" w:rsidR="002E3A8B" w:rsidRPr="0009348F" w:rsidRDefault="000B3292" w:rsidP="008D7592">
            <w:pPr>
              <w:rPr>
                <w:rFonts w:ascii="ＭＳ 明朝" w:eastAsia="ＭＳ 明朝" w:hAnsi="ＭＳ 明朝"/>
                <w:szCs w:val="21"/>
              </w:rPr>
            </w:pPr>
            <w:r>
              <w:rPr>
                <w:rFonts w:ascii="ＭＳ 明朝" w:eastAsia="ＭＳ 明朝" w:hAnsi="ＭＳ 明朝" w:hint="eastAsia"/>
                <w:szCs w:val="21"/>
              </w:rPr>
              <w:t>試料・情報</w:t>
            </w:r>
            <w:r>
              <w:rPr>
                <w:rFonts w:ascii="ＭＳ 明朝" w:eastAsia="ＭＳ 明朝" w:hAnsi="ＭＳ 明朝"/>
                <w:szCs w:val="21"/>
              </w:rPr>
              <w:t>の</w:t>
            </w:r>
            <w:r>
              <w:rPr>
                <w:rFonts w:ascii="ＭＳ 明朝" w:eastAsia="ＭＳ 明朝" w:hAnsi="ＭＳ 明朝" w:hint="eastAsia"/>
                <w:szCs w:val="21"/>
              </w:rPr>
              <w:t>保管</w:t>
            </w:r>
            <w:r w:rsidR="002E3A8B" w:rsidRPr="0009348F">
              <w:rPr>
                <w:rFonts w:ascii="ＭＳ 明朝" w:eastAsia="ＭＳ 明朝" w:hAnsi="ＭＳ 明朝"/>
                <w:szCs w:val="21"/>
              </w:rPr>
              <w:t>お断りの申し出について</w:t>
            </w:r>
          </w:p>
          <w:p w14:paraId="6CA28D83" w14:textId="77777777" w:rsidR="00E41539" w:rsidRPr="0009348F" w:rsidRDefault="00E41539" w:rsidP="00E41539">
            <w:pPr>
              <w:ind w:leftChars="100" w:left="210" w:firstLineChars="100" w:firstLine="210"/>
              <w:rPr>
                <w:rFonts w:ascii="ＭＳ 明朝" w:eastAsia="ＭＳ 明朝" w:hAnsi="ＭＳ 明朝"/>
                <w:szCs w:val="21"/>
              </w:rPr>
            </w:pPr>
            <w:r w:rsidRPr="0009348F">
              <w:rPr>
                <w:rFonts w:ascii="ＭＳ 明朝" w:eastAsia="ＭＳ 明朝" w:hAnsi="ＭＳ 明朝" w:hint="eastAsia"/>
                <w:szCs w:val="21"/>
              </w:rPr>
              <w:t>一旦同意され研究が開始された後でも、同意取消通知書によりお申出いただくことで不利益を被ることなく、いつでも研究や試料・情報保存に関する同意を取り消すことができます。だだし、それまでに得られた結果の利用や公表については取り消すことができません。</w:t>
            </w:r>
          </w:p>
          <w:p w14:paraId="331BD553" w14:textId="77777777" w:rsidR="00E41539" w:rsidRPr="0009348F" w:rsidRDefault="00E41539" w:rsidP="00E41539">
            <w:pPr>
              <w:ind w:leftChars="100" w:left="210" w:firstLineChars="100" w:firstLine="210"/>
              <w:rPr>
                <w:rFonts w:ascii="ＭＳ 明朝" w:eastAsia="ＭＳ 明朝" w:hAnsi="ＭＳ 明朝"/>
                <w:szCs w:val="21"/>
              </w:rPr>
            </w:pPr>
            <w:r w:rsidRPr="0009348F">
              <w:rPr>
                <w:rFonts w:ascii="ＭＳ 明朝" w:eastAsia="ＭＳ 明朝" w:hAnsi="ＭＳ 明朝" w:hint="eastAsia"/>
                <w:szCs w:val="21"/>
              </w:rPr>
              <w:t>同意の際に代諾者を定めていない場合においても、なんらかの事情によりご本人が意思表示をできなくなった場合、代諾者に相当するご親族等のお申し出により研究への同意や試料・情報保存を取り消すことができます。</w:t>
            </w:r>
          </w:p>
          <w:p w14:paraId="4DD39902" w14:textId="77777777" w:rsidR="002E3A8B" w:rsidRPr="0009348F" w:rsidRDefault="002E3A8B" w:rsidP="008D7592">
            <w:pPr>
              <w:rPr>
                <w:rFonts w:ascii="ＭＳ 明朝" w:eastAsia="ＭＳ 明朝" w:hAnsi="ＭＳ 明朝"/>
                <w:szCs w:val="21"/>
              </w:rPr>
            </w:pPr>
          </w:p>
        </w:tc>
      </w:tr>
      <w:tr w:rsidR="0009348F" w:rsidRPr="0009348F" w14:paraId="58F27EE4" w14:textId="77777777" w:rsidTr="008D7592">
        <w:tc>
          <w:tcPr>
            <w:tcW w:w="9776" w:type="dxa"/>
            <w:gridSpan w:val="2"/>
          </w:tcPr>
          <w:p w14:paraId="5DC20E8B" w14:textId="1BB33602" w:rsidR="002E3A8B" w:rsidRPr="0009348F" w:rsidRDefault="002E3A8B" w:rsidP="008D7592">
            <w:pPr>
              <w:rPr>
                <w:rFonts w:ascii="ＭＳ 明朝" w:eastAsia="ＭＳ 明朝" w:hAnsi="ＭＳ 明朝"/>
                <w:szCs w:val="21"/>
              </w:rPr>
            </w:pPr>
            <w:r w:rsidRPr="0009348F">
              <w:rPr>
                <w:rFonts w:ascii="ＭＳ 明朝" w:eastAsia="ＭＳ 明朝" w:hAnsi="ＭＳ 明朝" w:hint="eastAsia"/>
                <w:szCs w:val="21"/>
              </w:rPr>
              <w:t>本</w:t>
            </w:r>
            <w:r w:rsidR="000B3292">
              <w:rPr>
                <w:rFonts w:ascii="ＭＳ 明朝" w:eastAsia="ＭＳ 明朝" w:hAnsi="ＭＳ 明朝" w:hint="eastAsia"/>
                <w:szCs w:val="21"/>
              </w:rPr>
              <w:t>件</w:t>
            </w:r>
            <w:r w:rsidRPr="0009348F">
              <w:rPr>
                <w:rFonts w:ascii="ＭＳ 明朝" w:eastAsia="ＭＳ 明朝" w:hAnsi="ＭＳ 明朝" w:hint="eastAsia"/>
                <w:szCs w:val="21"/>
              </w:rPr>
              <w:t>に関する問い合わせ</w:t>
            </w:r>
          </w:p>
          <w:p w14:paraId="78B4D1E5" w14:textId="77777777" w:rsidR="00E41539" w:rsidRPr="0009348F" w:rsidRDefault="00E41539" w:rsidP="00E41539">
            <w:pPr>
              <w:rPr>
                <w:rFonts w:ascii="ＭＳ 明朝" w:eastAsia="ＭＳ 明朝" w:hAnsi="ＭＳ 明朝"/>
                <w:szCs w:val="21"/>
              </w:rPr>
            </w:pPr>
            <w:r w:rsidRPr="0009348F">
              <w:rPr>
                <w:rFonts w:ascii="ＭＳ 明朝" w:eastAsia="ＭＳ 明朝" w:hAnsi="ＭＳ 明朝" w:hint="eastAsia"/>
                <w:szCs w:val="21"/>
              </w:rPr>
              <w:t xml:space="preserve">　この研究に関してご不明な点がありましたら、ご遠慮なく担当者へご相談ください。</w:t>
            </w:r>
          </w:p>
          <w:p w14:paraId="4BE53181" w14:textId="452BB31B" w:rsidR="00E41539" w:rsidRPr="0009348F" w:rsidRDefault="00E41539" w:rsidP="00E41539">
            <w:pPr>
              <w:spacing w:line="360" w:lineRule="auto"/>
              <w:rPr>
                <w:rFonts w:ascii="ＭＳ 明朝" w:eastAsia="ＭＳ 明朝" w:hAnsi="ＭＳ 明朝"/>
                <w:szCs w:val="21"/>
              </w:rPr>
            </w:pPr>
            <w:r w:rsidRPr="0009348F">
              <w:rPr>
                <w:rFonts w:ascii="ＭＳ 明朝" w:eastAsia="ＭＳ 明朝" w:hAnsi="ＭＳ 明朝" w:hint="eastAsia"/>
                <w:szCs w:val="21"/>
              </w:rPr>
              <w:t xml:space="preserve">　　【 担当者 】　池田　公英（熊本大学病院呼吸器外科　准教授）</w:t>
            </w:r>
          </w:p>
          <w:p w14:paraId="32A910AF" w14:textId="77777777" w:rsidR="00E41539" w:rsidRPr="0009348F" w:rsidRDefault="00E41539" w:rsidP="00E41539">
            <w:pPr>
              <w:ind w:firstLineChars="200" w:firstLine="420"/>
              <w:rPr>
                <w:rFonts w:ascii="ＭＳ 明朝" w:eastAsia="ＭＳ 明朝" w:hAnsi="ＭＳ 明朝"/>
                <w:szCs w:val="21"/>
              </w:rPr>
            </w:pPr>
            <w:r w:rsidRPr="0009348F">
              <w:rPr>
                <w:rFonts w:ascii="ＭＳ 明朝" w:eastAsia="ＭＳ 明朝" w:hAnsi="ＭＳ 明朝" w:hint="eastAsia"/>
                <w:szCs w:val="21"/>
              </w:rPr>
              <w:t>【 連絡先 】　〒860-8556 熊本市中央区本荘1丁目1番1号</w:t>
            </w:r>
          </w:p>
          <w:p w14:paraId="1AF1D5DB" w14:textId="3882FE7B" w:rsidR="00E41539" w:rsidRPr="0009348F" w:rsidRDefault="00E41539" w:rsidP="00E41539">
            <w:pPr>
              <w:ind w:firstLineChars="900" w:firstLine="1890"/>
              <w:rPr>
                <w:rFonts w:ascii="ＭＳ 明朝" w:eastAsia="ＭＳ 明朝" w:hAnsi="ＭＳ 明朝"/>
                <w:szCs w:val="21"/>
              </w:rPr>
            </w:pPr>
            <w:r w:rsidRPr="0009348F">
              <w:rPr>
                <w:rFonts w:ascii="ＭＳ 明朝" w:eastAsia="ＭＳ 明朝" w:hAnsi="ＭＳ 明朝" w:hint="eastAsia"/>
                <w:szCs w:val="21"/>
              </w:rPr>
              <w:t>熊本大学病院呼吸器外科</w:t>
            </w:r>
          </w:p>
          <w:p w14:paraId="4AA5E296" w14:textId="77777777" w:rsidR="002E3A8B" w:rsidRPr="0009348F" w:rsidRDefault="00E41539" w:rsidP="00E41539">
            <w:pPr>
              <w:ind w:firstLineChars="600" w:firstLine="1260"/>
              <w:rPr>
                <w:rFonts w:ascii="ＭＳ 明朝" w:eastAsia="ＭＳ 明朝" w:hAnsi="ＭＳ 明朝"/>
                <w:color w:val="FF0000"/>
                <w:szCs w:val="21"/>
              </w:rPr>
            </w:pPr>
            <w:r w:rsidRPr="0009348F">
              <w:rPr>
                <w:rFonts w:ascii="ＭＳ 明朝" w:eastAsia="ＭＳ 明朝" w:hAnsi="ＭＳ 明朝" w:hint="eastAsia"/>
                <w:szCs w:val="21"/>
              </w:rPr>
              <w:t xml:space="preserve">　　　Tel. 096-373-</w:t>
            </w:r>
            <w:r w:rsidRPr="0009348F">
              <w:rPr>
                <w:rFonts w:ascii="ＭＳ 明朝" w:eastAsia="ＭＳ 明朝" w:hAnsi="ＭＳ 明朝"/>
                <w:szCs w:val="21"/>
              </w:rPr>
              <w:t>5533</w:t>
            </w:r>
          </w:p>
        </w:tc>
      </w:tr>
    </w:tbl>
    <w:p w14:paraId="69FAC7F8" w14:textId="77777777" w:rsidR="002E3A8B" w:rsidRPr="0009348F" w:rsidRDefault="002E3A8B">
      <w:pPr>
        <w:rPr>
          <w:rFonts w:ascii="ＭＳ 明朝" w:eastAsia="ＭＳ 明朝" w:hAnsi="ＭＳ 明朝"/>
          <w:szCs w:val="21"/>
        </w:rPr>
      </w:pPr>
    </w:p>
    <w:p w14:paraId="54D65873" w14:textId="77777777" w:rsidR="001F78A2" w:rsidRPr="0009348F" w:rsidRDefault="001F78A2" w:rsidP="00365173">
      <w:pPr>
        <w:rPr>
          <w:rFonts w:ascii="ＭＳ 明朝" w:eastAsia="ＭＳ 明朝" w:hAnsi="ＭＳ 明朝"/>
          <w:szCs w:val="21"/>
        </w:rPr>
      </w:pPr>
    </w:p>
    <w:sectPr w:rsidR="001F78A2" w:rsidRPr="0009348F" w:rsidSect="00637A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CF505" w14:textId="77777777" w:rsidR="003D09CD" w:rsidRDefault="003D09CD" w:rsidP="00063788">
      <w:r>
        <w:separator/>
      </w:r>
    </w:p>
  </w:endnote>
  <w:endnote w:type="continuationSeparator" w:id="0">
    <w:p w14:paraId="57017859" w14:textId="77777777" w:rsidR="003D09CD" w:rsidRDefault="003D09CD" w:rsidP="0006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E3AE" w14:textId="77777777" w:rsidR="003D09CD" w:rsidRDefault="003D09CD" w:rsidP="00063788">
      <w:r>
        <w:separator/>
      </w:r>
    </w:p>
  </w:footnote>
  <w:footnote w:type="continuationSeparator" w:id="0">
    <w:p w14:paraId="4DA3DA34" w14:textId="77777777" w:rsidR="003D09CD" w:rsidRDefault="003D09CD" w:rsidP="0006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67C6"/>
    <w:multiLevelType w:val="hybridMultilevel"/>
    <w:tmpl w:val="CFBCE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C210A"/>
    <w:multiLevelType w:val="hybridMultilevel"/>
    <w:tmpl w:val="4790B8E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6CB0BA6"/>
    <w:multiLevelType w:val="hybridMultilevel"/>
    <w:tmpl w:val="201C2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AA2A8B"/>
    <w:multiLevelType w:val="hybridMultilevel"/>
    <w:tmpl w:val="8DF442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9B5808"/>
    <w:multiLevelType w:val="hybridMultilevel"/>
    <w:tmpl w:val="08A26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02746"/>
    <w:multiLevelType w:val="hybridMultilevel"/>
    <w:tmpl w:val="BDC026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517A5B"/>
    <w:multiLevelType w:val="hybridMultilevel"/>
    <w:tmpl w:val="9C1C4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741CD6"/>
    <w:multiLevelType w:val="hybridMultilevel"/>
    <w:tmpl w:val="0DCEF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7D"/>
    <w:rsid w:val="00063788"/>
    <w:rsid w:val="0009348F"/>
    <w:rsid w:val="000B3292"/>
    <w:rsid w:val="000B44B1"/>
    <w:rsid w:val="000F6F14"/>
    <w:rsid w:val="001B5D0C"/>
    <w:rsid w:val="001F1C8B"/>
    <w:rsid w:val="001F78A2"/>
    <w:rsid w:val="00212312"/>
    <w:rsid w:val="00240CCE"/>
    <w:rsid w:val="002545CB"/>
    <w:rsid w:val="002E3A8B"/>
    <w:rsid w:val="002F0B08"/>
    <w:rsid w:val="00365173"/>
    <w:rsid w:val="003B375B"/>
    <w:rsid w:val="003C32BB"/>
    <w:rsid w:val="003D09CD"/>
    <w:rsid w:val="00463B1B"/>
    <w:rsid w:val="004D3965"/>
    <w:rsid w:val="004D491C"/>
    <w:rsid w:val="0055544F"/>
    <w:rsid w:val="005B478B"/>
    <w:rsid w:val="005E14FA"/>
    <w:rsid w:val="0063095B"/>
    <w:rsid w:val="00637A6E"/>
    <w:rsid w:val="006B650D"/>
    <w:rsid w:val="006D0A52"/>
    <w:rsid w:val="007A0954"/>
    <w:rsid w:val="007D0654"/>
    <w:rsid w:val="007D5EF6"/>
    <w:rsid w:val="00835001"/>
    <w:rsid w:val="008B77A1"/>
    <w:rsid w:val="008D7592"/>
    <w:rsid w:val="0090500A"/>
    <w:rsid w:val="009126EA"/>
    <w:rsid w:val="009746BF"/>
    <w:rsid w:val="0098746E"/>
    <w:rsid w:val="00996099"/>
    <w:rsid w:val="009C24F9"/>
    <w:rsid w:val="009C7EE2"/>
    <w:rsid w:val="00A15D23"/>
    <w:rsid w:val="00A43A93"/>
    <w:rsid w:val="00AD4D44"/>
    <w:rsid w:val="00B56112"/>
    <w:rsid w:val="00B75084"/>
    <w:rsid w:val="00C0053E"/>
    <w:rsid w:val="00C268CE"/>
    <w:rsid w:val="00D72A15"/>
    <w:rsid w:val="00DC70B6"/>
    <w:rsid w:val="00E239E0"/>
    <w:rsid w:val="00E34D7D"/>
    <w:rsid w:val="00E41539"/>
    <w:rsid w:val="00E53DA3"/>
    <w:rsid w:val="00E76F4D"/>
    <w:rsid w:val="00E83D93"/>
    <w:rsid w:val="00F5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D03701"/>
  <w15:chartTrackingRefBased/>
  <w15:docId w15:val="{D85EEA7D-42CA-4067-99F3-56A2FB4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788"/>
    <w:pPr>
      <w:tabs>
        <w:tab w:val="center" w:pos="4252"/>
        <w:tab w:val="right" w:pos="8504"/>
      </w:tabs>
      <w:snapToGrid w:val="0"/>
    </w:pPr>
  </w:style>
  <w:style w:type="character" w:customStyle="1" w:styleId="a5">
    <w:name w:val="ヘッダー (文字)"/>
    <w:basedOn w:val="a0"/>
    <w:link w:val="a4"/>
    <w:uiPriority w:val="99"/>
    <w:rsid w:val="00063788"/>
  </w:style>
  <w:style w:type="paragraph" w:styleId="a6">
    <w:name w:val="footer"/>
    <w:basedOn w:val="a"/>
    <w:link w:val="a7"/>
    <w:uiPriority w:val="99"/>
    <w:unhideWhenUsed/>
    <w:rsid w:val="00063788"/>
    <w:pPr>
      <w:tabs>
        <w:tab w:val="center" w:pos="4252"/>
        <w:tab w:val="right" w:pos="8504"/>
      </w:tabs>
      <w:snapToGrid w:val="0"/>
    </w:pPr>
  </w:style>
  <w:style w:type="character" w:customStyle="1" w:styleId="a7">
    <w:name w:val="フッター (文字)"/>
    <w:basedOn w:val="a0"/>
    <w:link w:val="a6"/>
    <w:uiPriority w:val="99"/>
    <w:rsid w:val="00063788"/>
  </w:style>
  <w:style w:type="paragraph" w:styleId="a8">
    <w:name w:val="Balloon Text"/>
    <w:basedOn w:val="a"/>
    <w:link w:val="a9"/>
    <w:uiPriority w:val="99"/>
    <w:semiHidden/>
    <w:unhideWhenUsed/>
    <w:rsid w:val="006D0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A52"/>
    <w:rPr>
      <w:rFonts w:asciiTheme="majorHAnsi" w:eastAsiaTheme="majorEastAsia" w:hAnsiTheme="majorHAnsi" w:cstheme="majorBidi"/>
      <w:sz w:val="18"/>
      <w:szCs w:val="18"/>
    </w:rPr>
  </w:style>
  <w:style w:type="paragraph" w:styleId="aa">
    <w:name w:val="List Paragraph"/>
    <w:basedOn w:val="a"/>
    <w:uiPriority w:val="34"/>
    <w:qFormat/>
    <w:rsid w:val="001F78A2"/>
    <w:pPr>
      <w:ind w:leftChars="400" w:left="840"/>
    </w:pPr>
  </w:style>
  <w:style w:type="character" w:styleId="ab">
    <w:name w:val="annotation reference"/>
    <w:basedOn w:val="a0"/>
    <w:uiPriority w:val="99"/>
    <w:semiHidden/>
    <w:unhideWhenUsed/>
    <w:rsid w:val="00E83D93"/>
    <w:rPr>
      <w:sz w:val="18"/>
      <w:szCs w:val="18"/>
    </w:rPr>
  </w:style>
  <w:style w:type="paragraph" w:styleId="ac">
    <w:name w:val="annotation text"/>
    <w:basedOn w:val="a"/>
    <w:link w:val="ad"/>
    <w:uiPriority w:val="99"/>
    <w:semiHidden/>
    <w:unhideWhenUsed/>
    <w:rsid w:val="00E83D93"/>
    <w:pPr>
      <w:jc w:val="left"/>
    </w:pPr>
  </w:style>
  <w:style w:type="character" w:customStyle="1" w:styleId="ad">
    <w:name w:val="コメント文字列 (文字)"/>
    <w:basedOn w:val="a0"/>
    <w:link w:val="ac"/>
    <w:uiPriority w:val="99"/>
    <w:semiHidden/>
    <w:rsid w:val="00E83D93"/>
  </w:style>
  <w:style w:type="paragraph" w:styleId="ae">
    <w:name w:val="annotation subject"/>
    <w:basedOn w:val="ac"/>
    <w:next w:val="ac"/>
    <w:link w:val="af"/>
    <w:uiPriority w:val="99"/>
    <w:semiHidden/>
    <w:unhideWhenUsed/>
    <w:rsid w:val="00E83D93"/>
    <w:rPr>
      <w:b/>
      <w:bCs/>
    </w:rPr>
  </w:style>
  <w:style w:type="character" w:customStyle="1" w:styleId="af">
    <w:name w:val="コメント内容 (文字)"/>
    <w:basedOn w:val="ad"/>
    <w:link w:val="ae"/>
    <w:uiPriority w:val="99"/>
    <w:semiHidden/>
    <w:rsid w:val="00E83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476</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　大磯</dc:creator>
  <cp:keywords/>
  <dc:description/>
  <cp:lastModifiedBy>嶋　大磯</cp:lastModifiedBy>
  <cp:revision>7</cp:revision>
  <cp:lastPrinted>2017-11-20T04:27:00Z</cp:lastPrinted>
  <dcterms:created xsi:type="dcterms:W3CDTF">2019-07-31T02:44:00Z</dcterms:created>
  <dcterms:modified xsi:type="dcterms:W3CDTF">2019-11-07T08:05:00Z</dcterms:modified>
</cp:coreProperties>
</file>